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F9C2EC" w14:textId="69710FDA" w:rsidR="000C0AC9" w:rsidRDefault="0029369C" w:rsidP="0029369C">
      <w:pPr>
        <w:jc w:val="center"/>
      </w:pPr>
      <w:r>
        <w:rPr>
          <w:noProof/>
        </w:rPr>
        <w:drawing>
          <wp:inline distT="0" distB="0" distL="0" distR="0" wp14:anchorId="317A0F6A" wp14:editId="32AE1A98">
            <wp:extent cx="5199888" cy="1185672"/>
            <wp:effectExtent l="0" t="0" r="1270" b="0"/>
            <wp:docPr id="1760530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30645" name="Picture 17605306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9888" cy="1185672"/>
                    </a:xfrm>
                    <a:prstGeom prst="rect">
                      <a:avLst/>
                    </a:prstGeom>
                  </pic:spPr>
                </pic:pic>
              </a:graphicData>
            </a:graphic>
          </wp:inline>
        </w:drawing>
      </w:r>
    </w:p>
    <w:p w14:paraId="1464A0DC" w14:textId="0FD758BB" w:rsidR="000C0AC9" w:rsidRDefault="000C0AC9" w:rsidP="00841CB9"/>
    <w:p w14:paraId="70BAE844" w14:textId="77777777" w:rsidR="000C0AC9" w:rsidRDefault="000C0AC9" w:rsidP="00841CB9"/>
    <w:p w14:paraId="78D30FE9" w14:textId="77777777" w:rsidR="000C0AC9" w:rsidRDefault="000C0AC9" w:rsidP="00841CB9"/>
    <w:p w14:paraId="4D62D82D" w14:textId="77777777" w:rsidR="0029369C" w:rsidRPr="00F37543" w:rsidRDefault="0029369C" w:rsidP="0029369C">
      <w:pPr>
        <w:jc w:val="center"/>
        <w:rPr>
          <w:b/>
          <w:bCs/>
          <w:color w:val="000000" w:themeColor="text1"/>
          <w:sz w:val="28"/>
          <w:szCs w:val="28"/>
          <w:lang w:val="en-AU"/>
        </w:rPr>
      </w:pPr>
      <w:r w:rsidRPr="00F37543">
        <w:rPr>
          <w:b/>
          <w:bCs/>
          <w:color w:val="000000" w:themeColor="text1"/>
          <w:sz w:val="28"/>
          <w:szCs w:val="28"/>
          <w:lang w:val="en-AU"/>
        </w:rPr>
        <w:t>ANZAM Excellence Award 2026</w:t>
      </w:r>
    </w:p>
    <w:p w14:paraId="640C1967" w14:textId="77777777" w:rsidR="0029369C" w:rsidRPr="00F37543" w:rsidRDefault="0029369C" w:rsidP="0029369C">
      <w:pPr>
        <w:jc w:val="center"/>
        <w:rPr>
          <w:b/>
          <w:bCs/>
          <w:color w:val="000000" w:themeColor="text1"/>
          <w:sz w:val="28"/>
          <w:szCs w:val="28"/>
          <w:lang w:val="en-AU"/>
        </w:rPr>
      </w:pPr>
      <w:r w:rsidRPr="00F37543">
        <w:rPr>
          <w:b/>
          <w:bCs/>
          <w:color w:val="000000" w:themeColor="text1"/>
          <w:sz w:val="28"/>
          <w:szCs w:val="28"/>
          <w:lang w:val="en-AU"/>
        </w:rPr>
        <w:t>Promoting Excellence in Learning &amp; Teaching (PELT)</w:t>
      </w:r>
      <w:r>
        <w:rPr>
          <w:b/>
          <w:bCs/>
          <w:color w:val="000000" w:themeColor="text1"/>
          <w:sz w:val="28"/>
          <w:szCs w:val="28"/>
          <w:lang w:val="en-AU"/>
        </w:rPr>
        <w:t xml:space="preserve"> Grant</w:t>
      </w:r>
    </w:p>
    <w:p w14:paraId="1BE12F88" w14:textId="3274FEE1" w:rsidR="00F37543" w:rsidRDefault="00F37543" w:rsidP="00841CB9"/>
    <w:p w14:paraId="1612FF1A" w14:textId="77777777" w:rsidR="00F37543" w:rsidRDefault="00F37543" w:rsidP="00841CB9"/>
    <w:p w14:paraId="7A7B59EB" w14:textId="77777777" w:rsidR="00F37543" w:rsidRDefault="00F37543" w:rsidP="00841CB9"/>
    <w:p w14:paraId="485131C7" w14:textId="0F93A611" w:rsidR="000C0AC9" w:rsidRDefault="001A05A8" w:rsidP="00F37543">
      <w:pPr>
        <w:ind w:left="284" w:right="112"/>
      </w:pPr>
      <w:r w:rsidRPr="001A05A8">
        <w:t xml:space="preserve">ANZAM is delighted to offer the </w:t>
      </w:r>
      <w:r w:rsidR="00841CB9" w:rsidRPr="000C0AC9">
        <w:rPr>
          <w:b/>
          <w:bCs/>
          <w:i/>
          <w:iCs/>
          <w:color w:val="0070C0"/>
          <w:sz w:val="24"/>
          <w:szCs w:val="24"/>
        </w:rPr>
        <w:t xml:space="preserve">Promoting Excellence in Learning &amp; Teaching (PELT) </w:t>
      </w:r>
      <w:r w:rsidR="00B30072">
        <w:rPr>
          <w:b/>
          <w:bCs/>
          <w:i/>
          <w:iCs/>
          <w:color w:val="0070C0"/>
          <w:sz w:val="24"/>
          <w:szCs w:val="24"/>
        </w:rPr>
        <w:t>Grant</w:t>
      </w:r>
      <w:r w:rsidR="000C0AC9">
        <w:rPr>
          <w:b/>
          <w:bCs/>
          <w:i/>
          <w:iCs/>
          <w:color w:val="0070C0"/>
        </w:rPr>
        <w:t>.</w:t>
      </w:r>
      <w:r w:rsidR="00841CB9">
        <w:t xml:space="preserve"> </w:t>
      </w:r>
      <w:r w:rsidR="00841CB9" w:rsidRPr="00CE010F">
        <w:t>The winner</w:t>
      </w:r>
      <w:r w:rsidR="00F37543">
        <w:t xml:space="preserve"> </w:t>
      </w:r>
      <w:r w:rsidR="00841CB9" w:rsidRPr="00CE010F">
        <w:t xml:space="preserve">of the award is chosen by a selection panel </w:t>
      </w:r>
      <w:r w:rsidR="00841CB9">
        <w:t xml:space="preserve">of </w:t>
      </w:r>
      <w:r w:rsidR="000C0AC9">
        <w:t>renowned academic peers and overseen by ANZAM</w:t>
      </w:r>
      <w:r w:rsidR="00F37543">
        <w:t>’</w:t>
      </w:r>
      <w:r w:rsidR="000C0AC9">
        <w:t xml:space="preserve">s Research </w:t>
      </w:r>
      <w:r w:rsidR="00F37543">
        <w:t>C</w:t>
      </w:r>
      <w:r w:rsidR="000C0AC9">
        <w:t>ommittee.</w:t>
      </w:r>
    </w:p>
    <w:p w14:paraId="47EC0CC0" w14:textId="77777777" w:rsidR="00A805BC" w:rsidRDefault="00A805BC" w:rsidP="00F37543">
      <w:pPr>
        <w:autoSpaceDE w:val="0"/>
        <w:autoSpaceDN w:val="0"/>
        <w:adjustRightInd w:val="0"/>
        <w:ind w:left="567" w:right="112" w:hanging="283"/>
        <w:rPr>
          <w:rFonts w:cs="Arial"/>
          <w:lang w:val="en-GB" w:eastAsia="en-GB"/>
        </w:rPr>
      </w:pPr>
    </w:p>
    <w:p w14:paraId="78BA5E61" w14:textId="2DBEBB62" w:rsidR="00841CB9" w:rsidRDefault="00841CB9" w:rsidP="00F37543">
      <w:pPr>
        <w:autoSpaceDE w:val="0"/>
        <w:autoSpaceDN w:val="0"/>
        <w:adjustRightInd w:val="0"/>
        <w:ind w:left="567" w:right="112" w:hanging="283"/>
        <w:rPr>
          <w:rFonts w:cs="Arial"/>
          <w:lang w:val="en-GB" w:eastAsia="en-GB"/>
        </w:rPr>
      </w:pPr>
      <w:r w:rsidRPr="000D20EE">
        <w:rPr>
          <w:rFonts w:cs="Arial"/>
          <w:lang w:val="en-GB" w:eastAsia="en-GB"/>
        </w:rPr>
        <w:t xml:space="preserve">The </w:t>
      </w:r>
      <w:r w:rsidRPr="00F66EC9">
        <w:rPr>
          <w:b/>
          <w:bCs/>
          <w:i/>
          <w:iCs/>
          <w:color w:val="0070C0"/>
        </w:rPr>
        <w:t xml:space="preserve">PELT </w:t>
      </w:r>
      <w:r w:rsidR="00B30072">
        <w:rPr>
          <w:b/>
          <w:bCs/>
          <w:i/>
          <w:iCs/>
          <w:color w:val="0070C0"/>
        </w:rPr>
        <w:t>Grant</w:t>
      </w:r>
      <w:r w:rsidRPr="000D20EE">
        <w:rPr>
          <w:rFonts w:cs="Arial"/>
          <w:lang w:val="en-GB" w:eastAsia="en-GB"/>
        </w:rPr>
        <w:t xml:space="preserve"> consists of</w:t>
      </w:r>
      <w:r>
        <w:rPr>
          <w:rFonts w:cs="Arial"/>
          <w:lang w:val="en-GB" w:eastAsia="en-GB"/>
        </w:rPr>
        <w:t>:</w:t>
      </w:r>
    </w:p>
    <w:p w14:paraId="29562CC8" w14:textId="64980B3E" w:rsidR="00F7715A" w:rsidRPr="00841CB9" w:rsidRDefault="00F37543" w:rsidP="00F37543">
      <w:pPr>
        <w:pStyle w:val="ListParagraph"/>
        <w:numPr>
          <w:ilvl w:val="0"/>
          <w:numId w:val="8"/>
        </w:numPr>
        <w:ind w:left="567" w:right="112" w:hanging="283"/>
        <w:rPr>
          <w:lang w:val="en-GB" w:eastAsia="en-GB"/>
        </w:rPr>
      </w:pPr>
      <w:r>
        <w:rPr>
          <w:lang w:val="en-GB" w:eastAsia="en-GB"/>
        </w:rPr>
        <w:t xml:space="preserve">Cash prize </w:t>
      </w:r>
      <w:r w:rsidR="00F7715A" w:rsidRPr="00841CB9">
        <w:rPr>
          <w:lang w:val="en-GB" w:eastAsia="en-GB"/>
        </w:rPr>
        <w:t>up</w:t>
      </w:r>
      <w:r w:rsidR="00555B46">
        <w:rPr>
          <w:lang w:val="en-GB" w:eastAsia="en-GB"/>
        </w:rPr>
        <w:t xml:space="preserve"> to </w:t>
      </w:r>
      <w:r w:rsidR="00F7715A" w:rsidRPr="00841CB9">
        <w:rPr>
          <w:lang w:val="en-GB" w:eastAsia="en-GB"/>
        </w:rPr>
        <w:t>$</w:t>
      </w:r>
      <w:r w:rsidR="000A454C">
        <w:rPr>
          <w:lang w:val="en-GB" w:eastAsia="en-GB"/>
        </w:rPr>
        <w:t>5</w:t>
      </w:r>
      <w:r w:rsidR="000F59A6" w:rsidRPr="00841CB9">
        <w:rPr>
          <w:lang w:val="en-GB" w:eastAsia="en-GB"/>
        </w:rPr>
        <w:t>000</w:t>
      </w:r>
      <w:r w:rsidR="00841CB9">
        <w:rPr>
          <w:lang w:val="en-GB" w:eastAsia="en-GB"/>
        </w:rPr>
        <w:t xml:space="preserve"> (</w:t>
      </w:r>
      <w:r w:rsidR="00841CB9">
        <w:t>AUD including GST</w:t>
      </w:r>
      <w:r w:rsidR="00841CB9">
        <w:rPr>
          <w:lang w:val="en-GB" w:eastAsia="en-GB"/>
        </w:rPr>
        <w:t>)</w:t>
      </w:r>
      <w:r w:rsidR="000F59A6">
        <w:rPr>
          <w:lang w:val="en-GB" w:eastAsia="en-GB"/>
        </w:rPr>
        <w:t>,</w:t>
      </w:r>
      <w:r w:rsidR="000F59A6" w:rsidRPr="000F59A6">
        <w:t xml:space="preserve"> </w:t>
      </w:r>
      <w:r w:rsidR="000F59A6">
        <w:t>which might be shared across two or more award-worthy applications</w:t>
      </w:r>
    </w:p>
    <w:p w14:paraId="0B57FD34" w14:textId="537A162A" w:rsidR="000F59A6" w:rsidRPr="00F66EC9" w:rsidRDefault="000F59A6" w:rsidP="00F37543">
      <w:pPr>
        <w:pStyle w:val="ListParagraph"/>
        <w:numPr>
          <w:ilvl w:val="0"/>
          <w:numId w:val="8"/>
        </w:numPr>
        <w:ind w:left="567" w:right="112" w:hanging="283"/>
        <w:rPr>
          <w:lang w:val="en-AU" w:eastAsia="en-GB"/>
        </w:rPr>
      </w:pPr>
      <w:r>
        <w:rPr>
          <w:lang w:eastAsia="en-GB"/>
        </w:rPr>
        <w:t>C</w:t>
      </w:r>
      <w:r w:rsidRPr="00833A77">
        <w:rPr>
          <w:lang w:eastAsia="en-GB"/>
        </w:rPr>
        <w:t>ertificate for each author</w:t>
      </w:r>
      <w:r w:rsidR="000C0AC9">
        <w:rPr>
          <w:lang w:eastAsia="en-GB"/>
        </w:rPr>
        <w:t xml:space="preserve"> to be presented in person at the 202</w:t>
      </w:r>
      <w:r w:rsidR="000A454C">
        <w:rPr>
          <w:lang w:eastAsia="en-GB"/>
        </w:rPr>
        <w:t>6</w:t>
      </w:r>
      <w:r w:rsidR="000C0AC9">
        <w:rPr>
          <w:lang w:eastAsia="en-GB"/>
        </w:rPr>
        <w:t xml:space="preserve"> Conference</w:t>
      </w:r>
    </w:p>
    <w:p w14:paraId="7B668C22" w14:textId="77777777" w:rsidR="00F905C8" w:rsidRPr="00A1764A" w:rsidRDefault="00F905C8" w:rsidP="00F37543">
      <w:pPr>
        <w:pStyle w:val="ListParagraph"/>
        <w:widowControl w:val="0"/>
        <w:numPr>
          <w:ilvl w:val="0"/>
          <w:numId w:val="8"/>
        </w:numPr>
        <w:autoSpaceDE w:val="0"/>
        <w:autoSpaceDN w:val="0"/>
        <w:adjustRightInd w:val="0"/>
        <w:ind w:left="567" w:right="112" w:hanging="283"/>
        <w:rPr>
          <w:rFonts w:cs="Arial"/>
          <w:lang w:val="en-GB" w:eastAsia="en-GB"/>
        </w:rPr>
      </w:pPr>
      <w:r>
        <w:rPr>
          <w:rFonts w:cs="Arial"/>
          <w:lang w:val="en-GB" w:eastAsia="en-GB"/>
        </w:rPr>
        <w:t>O</w:t>
      </w:r>
      <w:r w:rsidRPr="00A1764A">
        <w:rPr>
          <w:rFonts w:cs="Arial"/>
          <w:lang w:val="en-GB" w:eastAsia="en-GB"/>
        </w:rPr>
        <w:t xml:space="preserve">pportunity to present a </w:t>
      </w:r>
      <w:r>
        <w:rPr>
          <w:rFonts w:cs="Arial"/>
          <w:lang w:val="en-GB" w:eastAsia="en-GB"/>
        </w:rPr>
        <w:t>m</w:t>
      </w:r>
      <w:r w:rsidRPr="00A1764A">
        <w:rPr>
          <w:rFonts w:cs="Arial"/>
          <w:lang w:val="en-GB" w:eastAsia="en-GB"/>
        </w:rPr>
        <w:t>asterclass or similar at the ANZAM Conference in the following year</w:t>
      </w:r>
      <w:r>
        <w:rPr>
          <w:rFonts w:cs="Arial"/>
          <w:lang w:val="en-GB" w:eastAsia="en-GB"/>
        </w:rPr>
        <w:t xml:space="preserve">, </w:t>
      </w:r>
      <w:r w:rsidRPr="00A1764A">
        <w:rPr>
          <w:rFonts w:cs="Arial"/>
          <w:lang w:val="en-GB" w:eastAsia="en-GB"/>
        </w:rPr>
        <w:t xml:space="preserve">related to the </w:t>
      </w:r>
      <w:r>
        <w:rPr>
          <w:rFonts w:cs="Arial"/>
          <w:lang w:val="en-GB" w:eastAsia="en-GB"/>
        </w:rPr>
        <w:t xml:space="preserve">application </w:t>
      </w:r>
      <w:r w:rsidRPr="00A1764A">
        <w:rPr>
          <w:rFonts w:cs="Arial"/>
          <w:lang w:val="en-GB" w:eastAsia="en-GB"/>
        </w:rPr>
        <w:t>and developed with the ANZAM Board</w:t>
      </w:r>
      <w:r>
        <w:rPr>
          <w:rFonts w:cs="Arial"/>
          <w:lang w:val="en-GB" w:eastAsia="en-GB"/>
        </w:rPr>
        <w:t xml:space="preserve"> and/or Conference Chairs</w:t>
      </w:r>
    </w:p>
    <w:p w14:paraId="5577DCA0" w14:textId="77777777" w:rsidR="00F905C8" w:rsidRPr="00101ED2" w:rsidRDefault="00F905C8" w:rsidP="00F37543">
      <w:pPr>
        <w:pStyle w:val="ListParagraph"/>
        <w:numPr>
          <w:ilvl w:val="0"/>
          <w:numId w:val="10"/>
        </w:numPr>
        <w:ind w:left="567" w:right="112" w:hanging="283"/>
        <w:rPr>
          <w:lang w:val="en-GB" w:eastAsia="en-GB"/>
        </w:rPr>
      </w:pPr>
      <w:r>
        <w:rPr>
          <w:lang w:val="en-GB" w:eastAsia="en-GB"/>
        </w:rPr>
        <w:t xml:space="preserve">Promotion of the award </w:t>
      </w:r>
      <w:r w:rsidRPr="00CE010F">
        <w:rPr>
          <w:lang w:val="en-GB" w:eastAsia="en-GB"/>
        </w:rPr>
        <w:t>via ANZAM’s website</w:t>
      </w:r>
      <w:r>
        <w:rPr>
          <w:lang w:val="en-GB" w:eastAsia="en-GB"/>
        </w:rPr>
        <w:t xml:space="preserve">, newsletter, </w:t>
      </w:r>
      <w:r w:rsidRPr="00CE010F">
        <w:rPr>
          <w:lang w:val="en-GB" w:eastAsia="en-GB"/>
        </w:rPr>
        <w:t>and social media channels</w:t>
      </w:r>
    </w:p>
    <w:p w14:paraId="44BB4146" w14:textId="77777777" w:rsidR="000F59A6" w:rsidRPr="00F66EC9" w:rsidRDefault="000F59A6" w:rsidP="00F37543">
      <w:pPr>
        <w:ind w:left="567" w:right="112" w:hanging="283"/>
        <w:rPr>
          <w:rFonts w:eastAsia="MS Mincho"/>
          <w:szCs w:val="24"/>
          <w:lang w:val="en-AU" w:eastAsia="en-GB"/>
        </w:rPr>
      </w:pPr>
    </w:p>
    <w:p w14:paraId="73737611" w14:textId="22A6C4B6" w:rsidR="000F59A6" w:rsidRDefault="000F59A6" w:rsidP="00F37543">
      <w:pPr>
        <w:ind w:left="567" w:right="112" w:hanging="283"/>
        <w:rPr>
          <w:lang w:val="en-GB" w:eastAsia="en-GB"/>
        </w:rPr>
      </w:pPr>
      <w:bookmarkStart w:id="0" w:name="_Hlk138779646"/>
      <w:r w:rsidRPr="00CE010F">
        <w:rPr>
          <w:lang w:val="en-GB" w:eastAsia="en-GB"/>
        </w:rPr>
        <w:t>The award will be announced and presented at the award ceremony during the ANZAM Conference</w:t>
      </w:r>
      <w:r>
        <w:rPr>
          <w:lang w:val="en-GB" w:eastAsia="en-GB"/>
        </w:rPr>
        <w:t xml:space="preserve"> –</w:t>
      </w:r>
      <w:bookmarkEnd w:id="0"/>
    </w:p>
    <w:p w14:paraId="79448192" w14:textId="3D6C947E" w:rsidR="00A805BC" w:rsidRDefault="00A805BC" w:rsidP="00F37543">
      <w:pPr>
        <w:ind w:left="567" w:right="112" w:hanging="283"/>
        <w:jc w:val="center"/>
        <w:rPr>
          <w:b/>
          <w:bCs/>
          <w:color w:val="07B997"/>
          <w:sz w:val="24"/>
          <w:lang w:val="en-GB" w:eastAsia="en-GB"/>
        </w:rPr>
      </w:pPr>
      <w:r>
        <w:rPr>
          <w:b/>
          <w:bCs/>
          <w:color w:val="07B997"/>
          <w:sz w:val="24"/>
          <w:lang w:val="en-GB" w:eastAsia="en-GB"/>
        </w:rPr>
        <w:t>202</w:t>
      </w:r>
      <w:r w:rsidR="000A454C">
        <w:rPr>
          <w:b/>
          <w:bCs/>
          <w:color w:val="07B997"/>
          <w:sz w:val="24"/>
          <w:lang w:val="en-GB" w:eastAsia="en-GB"/>
        </w:rPr>
        <w:t>6</w:t>
      </w:r>
      <w:r>
        <w:rPr>
          <w:b/>
          <w:bCs/>
          <w:color w:val="07B997"/>
          <w:sz w:val="24"/>
          <w:lang w:val="en-GB" w:eastAsia="en-GB"/>
        </w:rPr>
        <w:t xml:space="preserve"> – ANZAM Conference </w:t>
      </w:r>
      <w:r w:rsidR="00F37543">
        <w:rPr>
          <w:b/>
          <w:bCs/>
          <w:color w:val="07B997"/>
          <w:sz w:val="24"/>
          <w:lang w:val="en-GB" w:eastAsia="en-GB"/>
        </w:rPr>
        <w:t xml:space="preserve">- </w:t>
      </w:r>
      <w:r w:rsidR="000A454C">
        <w:rPr>
          <w:b/>
          <w:bCs/>
          <w:color w:val="07B997"/>
          <w:sz w:val="24"/>
          <w:lang w:val="en-GB" w:eastAsia="en-GB"/>
        </w:rPr>
        <w:t>Newcastle University, NSW</w:t>
      </w:r>
    </w:p>
    <w:p w14:paraId="014D37AA" w14:textId="02BA3AD0" w:rsidR="000C0AC9" w:rsidRPr="00216320" w:rsidRDefault="000C0AC9" w:rsidP="00F37543">
      <w:pPr>
        <w:ind w:left="567" w:right="112" w:hanging="283"/>
        <w:jc w:val="center"/>
        <w:rPr>
          <w:b/>
          <w:bCs/>
          <w:color w:val="07B997"/>
          <w:sz w:val="24"/>
          <w:lang w:val="en-GB" w:eastAsia="en-GB"/>
        </w:rPr>
      </w:pPr>
      <w:r>
        <w:rPr>
          <w:b/>
          <w:bCs/>
          <w:color w:val="07B997"/>
          <w:sz w:val="24"/>
          <w:lang w:val="en-GB" w:eastAsia="en-GB"/>
        </w:rPr>
        <w:t>202</w:t>
      </w:r>
      <w:r w:rsidR="000A454C">
        <w:rPr>
          <w:b/>
          <w:bCs/>
          <w:color w:val="07B997"/>
          <w:sz w:val="24"/>
          <w:lang w:val="en-GB" w:eastAsia="en-GB"/>
        </w:rPr>
        <w:t>7</w:t>
      </w:r>
      <w:r>
        <w:rPr>
          <w:b/>
          <w:bCs/>
          <w:color w:val="07B997"/>
          <w:sz w:val="24"/>
          <w:lang w:val="en-GB" w:eastAsia="en-GB"/>
        </w:rPr>
        <w:t xml:space="preserve"> – ANZAM Conference </w:t>
      </w:r>
      <w:r w:rsidR="00F37543">
        <w:rPr>
          <w:b/>
          <w:bCs/>
          <w:color w:val="07B997"/>
          <w:sz w:val="24"/>
          <w:lang w:val="en-GB" w:eastAsia="en-GB"/>
        </w:rPr>
        <w:t xml:space="preserve">- </w:t>
      </w:r>
      <w:r w:rsidR="000A454C">
        <w:rPr>
          <w:b/>
          <w:bCs/>
          <w:color w:val="07B997"/>
          <w:sz w:val="24"/>
          <w:lang w:val="en-GB" w:eastAsia="en-GB"/>
        </w:rPr>
        <w:t>Christchurch, New Zealand</w:t>
      </w:r>
    </w:p>
    <w:p w14:paraId="42FCAA8B" w14:textId="45B206D4" w:rsidR="00A754C9" w:rsidRDefault="000C4572" w:rsidP="00F37543">
      <w:pPr>
        <w:ind w:left="567" w:right="112" w:hanging="283"/>
        <w:rPr>
          <w:rFonts w:cs="Arial"/>
        </w:rPr>
      </w:pPr>
      <w:r w:rsidRPr="00933538">
        <w:rPr>
          <w:rFonts w:cs="Arial"/>
          <w:b/>
        </w:rPr>
        <w:t>Aim</w:t>
      </w:r>
    </w:p>
    <w:p w14:paraId="6B67036F" w14:textId="7C8DEAFC" w:rsidR="005F22B8" w:rsidRDefault="00F905C8" w:rsidP="00F37543">
      <w:pPr>
        <w:ind w:left="284" w:right="112"/>
        <w:rPr>
          <w:rFonts w:cs="Arial"/>
        </w:rPr>
      </w:pPr>
      <w:r w:rsidRPr="000D20EE">
        <w:rPr>
          <w:rFonts w:cs="Arial"/>
          <w:lang w:val="en-GB" w:eastAsia="en-GB"/>
        </w:rPr>
        <w:t xml:space="preserve">The </w:t>
      </w:r>
      <w:r w:rsidRPr="00F66EC9">
        <w:rPr>
          <w:b/>
          <w:bCs/>
          <w:i/>
          <w:iCs/>
          <w:color w:val="0070C0"/>
        </w:rPr>
        <w:t xml:space="preserve">PELT </w:t>
      </w:r>
      <w:r w:rsidR="00B30072">
        <w:rPr>
          <w:b/>
          <w:bCs/>
          <w:i/>
          <w:iCs/>
          <w:color w:val="0070C0"/>
        </w:rPr>
        <w:t>Grant</w:t>
      </w:r>
      <w:r w:rsidRPr="000D20EE">
        <w:rPr>
          <w:rFonts w:cs="Arial"/>
          <w:lang w:val="en-GB" w:eastAsia="en-GB"/>
        </w:rPr>
        <w:t xml:space="preserve"> </w:t>
      </w:r>
      <w:r w:rsidR="00F00C9F">
        <w:rPr>
          <w:rFonts w:cs="Arial"/>
        </w:rPr>
        <w:t>aim</w:t>
      </w:r>
      <w:r>
        <w:rPr>
          <w:rFonts w:cs="Arial"/>
        </w:rPr>
        <w:t>s</w:t>
      </w:r>
      <w:r w:rsidR="0001411C" w:rsidRPr="00933538">
        <w:rPr>
          <w:rFonts w:cs="Arial"/>
        </w:rPr>
        <w:t xml:space="preserve"> to support </w:t>
      </w:r>
      <w:r w:rsidR="0001411C" w:rsidRPr="00A805BC">
        <w:rPr>
          <w:rFonts w:cs="Arial"/>
        </w:rPr>
        <w:t>new</w:t>
      </w:r>
      <w:r w:rsidR="0001411C" w:rsidRPr="00933538">
        <w:rPr>
          <w:rFonts w:cs="Arial"/>
        </w:rPr>
        <w:t xml:space="preserve"> projects </w:t>
      </w:r>
      <w:r w:rsidR="00F00C9F">
        <w:rPr>
          <w:rFonts w:cs="Arial"/>
        </w:rPr>
        <w:t xml:space="preserve">to </w:t>
      </w:r>
      <w:r w:rsidR="0001411C" w:rsidRPr="00933538">
        <w:rPr>
          <w:rFonts w:cs="Arial"/>
        </w:rPr>
        <w:t xml:space="preserve">develop </w:t>
      </w:r>
      <w:r w:rsidR="002F236B" w:rsidRPr="00933538">
        <w:rPr>
          <w:rFonts w:cs="Arial"/>
        </w:rPr>
        <w:t xml:space="preserve">management </w:t>
      </w:r>
      <w:r w:rsidR="0001411C" w:rsidRPr="00933538">
        <w:rPr>
          <w:rFonts w:cs="Arial"/>
        </w:rPr>
        <w:t>teaching in Australia and New Zealand</w:t>
      </w:r>
      <w:r w:rsidR="00E41AF6" w:rsidRPr="00933538">
        <w:rPr>
          <w:rFonts w:cs="Arial"/>
        </w:rPr>
        <w:t xml:space="preserve">. </w:t>
      </w:r>
      <w:r w:rsidR="00F00C9F">
        <w:rPr>
          <w:rFonts w:cs="Arial"/>
        </w:rPr>
        <w:t>The</w:t>
      </w:r>
      <w:r w:rsidR="008A7EE3">
        <w:rPr>
          <w:rFonts w:cs="Arial"/>
        </w:rPr>
        <w:t xml:space="preserve"> project</w:t>
      </w:r>
      <w:r w:rsidR="00F00C9F">
        <w:rPr>
          <w:rFonts w:cs="Arial"/>
        </w:rPr>
        <w:t xml:space="preserve"> will i</w:t>
      </w:r>
      <w:r w:rsidR="00E41AF6" w:rsidRPr="00933538">
        <w:rPr>
          <w:rFonts w:cs="Arial"/>
        </w:rPr>
        <w:t>deally result in new resources</w:t>
      </w:r>
      <w:r>
        <w:rPr>
          <w:rFonts w:cs="Arial"/>
        </w:rPr>
        <w:t xml:space="preserve">, </w:t>
      </w:r>
      <w:r w:rsidR="00E41AF6" w:rsidRPr="00933538">
        <w:rPr>
          <w:rFonts w:cs="Arial"/>
        </w:rPr>
        <w:t>processes</w:t>
      </w:r>
      <w:r>
        <w:rPr>
          <w:rFonts w:cs="Arial"/>
        </w:rPr>
        <w:t xml:space="preserve">, and/or </w:t>
      </w:r>
      <w:r w:rsidR="00E41AF6" w:rsidRPr="00933538">
        <w:rPr>
          <w:rFonts w:cs="Arial"/>
        </w:rPr>
        <w:t xml:space="preserve">understandings that benefit </w:t>
      </w:r>
      <w:r w:rsidR="00AC63AE">
        <w:rPr>
          <w:rFonts w:cs="Arial"/>
        </w:rPr>
        <w:t xml:space="preserve">ANZAM </w:t>
      </w:r>
      <w:r w:rsidR="00E41AF6" w:rsidRPr="00933538">
        <w:rPr>
          <w:rFonts w:cs="Arial"/>
        </w:rPr>
        <w:t xml:space="preserve">management </w:t>
      </w:r>
      <w:r>
        <w:rPr>
          <w:rFonts w:cs="Arial"/>
        </w:rPr>
        <w:t>educators</w:t>
      </w:r>
      <w:r w:rsidR="00DB0409">
        <w:rPr>
          <w:rFonts w:cs="Arial"/>
        </w:rPr>
        <w:t>,</w:t>
      </w:r>
      <w:r w:rsidR="00E41AF6" w:rsidRPr="00933538">
        <w:rPr>
          <w:rFonts w:cs="Arial"/>
        </w:rPr>
        <w:t xml:space="preserve"> rather than one subject or </w:t>
      </w:r>
      <w:r w:rsidR="002F236B">
        <w:rPr>
          <w:rFonts w:cs="Arial"/>
        </w:rPr>
        <w:t xml:space="preserve">a single </w:t>
      </w:r>
      <w:r w:rsidR="00E41AF6" w:rsidRPr="00933538">
        <w:rPr>
          <w:rFonts w:cs="Arial"/>
        </w:rPr>
        <w:t xml:space="preserve">program within one </w:t>
      </w:r>
      <w:r>
        <w:rPr>
          <w:rFonts w:cs="Arial"/>
        </w:rPr>
        <w:t>institution</w:t>
      </w:r>
      <w:r w:rsidR="00277887" w:rsidRPr="00933538">
        <w:rPr>
          <w:rFonts w:cs="Arial"/>
        </w:rPr>
        <w:t>.</w:t>
      </w:r>
      <w:r w:rsidR="002F236B">
        <w:rPr>
          <w:rFonts w:cs="Arial"/>
        </w:rPr>
        <w:t xml:space="preserve"> </w:t>
      </w:r>
      <w:r w:rsidR="00277887" w:rsidRPr="00933538">
        <w:rPr>
          <w:rFonts w:cs="Arial"/>
        </w:rPr>
        <w:t xml:space="preserve">Expected outcomes include </w:t>
      </w:r>
      <w:r w:rsidR="00632D39" w:rsidRPr="00933538">
        <w:rPr>
          <w:rFonts w:cs="Arial"/>
        </w:rPr>
        <w:t xml:space="preserve">(but </w:t>
      </w:r>
      <w:r w:rsidR="00DF229B">
        <w:rPr>
          <w:rFonts w:cs="Arial"/>
        </w:rPr>
        <w:t>are</w:t>
      </w:r>
      <w:r w:rsidR="00632D39" w:rsidRPr="00933538">
        <w:rPr>
          <w:rFonts w:cs="Arial"/>
        </w:rPr>
        <w:t xml:space="preserve"> not limited to) </w:t>
      </w:r>
      <w:r w:rsidR="00277887" w:rsidRPr="00933538">
        <w:rPr>
          <w:rFonts w:cs="Arial"/>
        </w:rPr>
        <w:t>at least one new teaching resource</w:t>
      </w:r>
      <w:r w:rsidR="00AC63AE">
        <w:rPr>
          <w:rFonts w:cs="Arial"/>
        </w:rPr>
        <w:t xml:space="preserve"> for use </w:t>
      </w:r>
      <w:r>
        <w:rPr>
          <w:rFonts w:cs="Arial"/>
        </w:rPr>
        <w:t>by</w:t>
      </w:r>
      <w:r w:rsidR="00AC63AE">
        <w:rPr>
          <w:rFonts w:cs="Arial"/>
        </w:rPr>
        <w:t xml:space="preserve"> ANZAM </w:t>
      </w:r>
      <w:r>
        <w:rPr>
          <w:rFonts w:cs="Arial"/>
        </w:rPr>
        <w:t>members</w:t>
      </w:r>
      <w:r w:rsidR="0057456F">
        <w:rPr>
          <w:rFonts w:cs="Arial"/>
        </w:rPr>
        <w:t>.</w:t>
      </w:r>
    </w:p>
    <w:p w14:paraId="69FBA059" w14:textId="0D366C57" w:rsidR="00A754C9" w:rsidRDefault="00A754C9" w:rsidP="00F37543">
      <w:pPr>
        <w:ind w:left="567" w:right="112" w:hanging="283"/>
        <w:rPr>
          <w:rFonts w:cs="Arial"/>
        </w:rPr>
      </w:pPr>
    </w:p>
    <w:p w14:paraId="2D0E2E00" w14:textId="77777777" w:rsidR="00F905C8" w:rsidRPr="000F51E8" w:rsidRDefault="00F905C8" w:rsidP="00F37543">
      <w:pPr>
        <w:pStyle w:val="Heading1"/>
        <w:ind w:left="567" w:right="112" w:hanging="283"/>
      </w:pPr>
      <w:r>
        <w:t>Application Criteria</w:t>
      </w:r>
    </w:p>
    <w:p w14:paraId="0E8FB566" w14:textId="3A834499" w:rsidR="000F59A6" w:rsidRDefault="000F59A6" w:rsidP="00F37543">
      <w:pPr>
        <w:pStyle w:val="ListParagraph"/>
        <w:numPr>
          <w:ilvl w:val="0"/>
          <w:numId w:val="14"/>
        </w:numPr>
        <w:ind w:left="567" w:right="112" w:hanging="283"/>
      </w:pPr>
      <w:r w:rsidRPr="00833A77">
        <w:t xml:space="preserve">Submitted by a current financial Associate or Professional Member of ANZAM </w:t>
      </w:r>
      <w:r>
        <w:t xml:space="preserve">who has not received this </w:t>
      </w:r>
      <w:r w:rsidR="00B30072">
        <w:t xml:space="preserve">grant </w:t>
      </w:r>
      <w:r>
        <w:t xml:space="preserve">in the last two years </w:t>
      </w:r>
      <w:r w:rsidRPr="00833A77">
        <w:t xml:space="preserve">– however, the </w:t>
      </w:r>
      <w:r w:rsidR="00F84D59">
        <w:t>PELT grant</w:t>
      </w:r>
      <w:r w:rsidRPr="00833A77">
        <w:t xml:space="preserve"> can be authored by a team</w:t>
      </w:r>
    </w:p>
    <w:p w14:paraId="06D187DC" w14:textId="77777777" w:rsidR="00F905C8" w:rsidRDefault="00F905C8" w:rsidP="00F37543">
      <w:pPr>
        <w:ind w:left="567" w:right="112" w:hanging="283"/>
      </w:pPr>
    </w:p>
    <w:p w14:paraId="16BFE706" w14:textId="1E8C7F8E" w:rsidR="00281BAB" w:rsidRDefault="00281BAB" w:rsidP="00F37543">
      <w:pPr>
        <w:pStyle w:val="Heading1"/>
        <w:ind w:left="567" w:right="112" w:hanging="283"/>
      </w:pPr>
      <w:r>
        <w:t xml:space="preserve">Conditions of the </w:t>
      </w:r>
      <w:r w:rsidR="00B30072">
        <w:t>Award</w:t>
      </w:r>
    </w:p>
    <w:p w14:paraId="44DB4F92" w14:textId="18121376" w:rsidR="005E0AC9" w:rsidRPr="005E0AC9" w:rsidRDefault="005E0AC9" w:rsidP="00F37543">
      <w:pPr>
        <w:pStyle w:val="ListParagraph"/>
        <w:numPr>
          <w:ilvl w:val="0"/>
          <w:numId w:val="10"/>
        </w:numPr>
        <w:ind w:left="567" w:right="112" w:hanging="283"/>
        <w:rPr>
          <w:lang w:val="en-GB" w:eastAsia="en-GB"/>
        </w:rPr>
      </w:pPr>
      <w:r>
        <w:rPr>
          <w:lang w:val="en-GB" w:eastAsia="en-GB"/>
        </w:rPr>
        <w:t>F</w:t>
      </w:r>
      <w:r w:rsidRPr="005E0AC9">
        <w:rPr>
          <w:lang w:val="en-GB" w:eastAsia="en-GB"/>
        </w:rPr>
        <w:t xml:space="preserve">unds </w:t>
      </w:r>
      <w:r>
        <w:rPr>
          <w:lang w:val="en-GB" w:eastAsia="en-GB"/>
        </w:rPr>
        <w:t xml:space="preserve">are </w:t>
      </w:r>
      <w:r w:rsidRPr="005E0AC9">
        <w:rPr>
          <w:lang w:val="en-GB" w:eastAsia="en-GB"/>
        </w:rPr>
        <w:t xml:space="preserve">paid to </w:t>
      </w:r>
      <w:r>
        <w:rPr>
          <w:lang w:val="en-GB" w:eastAsia="en-GB"/>
        </w:rPr>
        <w:t xml:space="preserve">the institution the application is primarily affiliated with </w:t>
      </w:r>
      <w:r w:rsidRPr="005E0AC9">
        <w:rPr>
          <w:lang w:val="en-GB" w:eastAsia="en-GB"/>
        </w:rPr>
        <w:t xml:space="preserve">upon receipt of an </w:t>
      </w:r>
      <w:r>
        <w:rPr>
          <w:lang w:val="en-GB" w:eastAsia="en-GB"/>
        </w:rPr>
        <w:t>i</w:t>
      </w:r>
      <w:r w:rsidRPr="005E0AC9">
        <w:rPr>
          <w:lang w:val="en-GB" w:eastAsia="en-GB"/>
        </w:rPr>
        <w:t>nvoice for the approved budgeted amount</w:t>
      </w:r>
    </w:p>
    <w:p w14:paraId="0A64B179" w14:textId="3B0F10BB" w:rsidR="005E0AC9" w:rsidRPr="005E0AC9" w:rsidRDefault="005E0AC9" w:rsidP="00F37543">
      <w:pPr>
        <w:pStyle w:val="ListParagraph"/>
        <w:numPr>
          <w:ilvl w:val="0"/>
          <w:numId w:val="10"/>
        </w:numPr>
        <w:ind w:left="567" w:right="112" w:hanging="283"/>
        <w:rPr>
          <w:lang w:val="en-GB" w:eastAsia="en-GB"/>
        </w:rPr>
      </w:pPr>
      <w:r>
        <w:rPr>
          <w:lang w:val="en-GB" w:eastAsia="en-GB"/>
        </w:rPr>
        <w:t>A</w:t>
      </w:r>
      <w:r w:rsidRPr="005E0AC9">
        <w:rPr>
          <w:lang w:val="en-GB" w:eastAsia="en-GB"/>
        </w:rPr>
        <w:t xml:space="preserve"> report and final acquittal must be </w:t>
      </w:r>
      <w:r>
        <w:rPr>
          <w:lang w:val="en-GB" w:eastAsia="en-GB"/>
        </w:rPr>
        <w:t>forwarded to ANZAM</w:t>
      </w:r>
      <w:r w:rsidRPr="005E0AC9">
        <w:rPr>
          <w:lang w:val="en-GB" w:eastAsia="en-GB"/>
        </w:rPr>
        <w:t xml:space="preserve"> by November</w:t>
      </w:r>
      <w:r>
        <w:rPr>
          <w:lang w:val="en-GB" w:eastAsia="en-GB"/>
        </w:rPr>
        <w:t>,</w:t>
      </w:r>
      <w:r w:rsidRPr="005E0AC9">
        <w:rPr>
          <w:lang w:val="en-GB" w:eastAsia="en-GB"/>
        </w:rPr>
        <w:t xml:space="preserve"> the year </w:t>
      </w:r>
      <w:r>
        <w:rPr>
          <w:lang w:val="en-GB" w:eastAsia="en-GB"/>
        </w:rPr>
        <w:t>after</w:t>
      </w:r>
      <w:r w:rsidRPr="005E0AC9">
        <w:rPr>
          <w:lang w:val="en-GB" w:eastAsia="en-GB"/>
        </w:rPr>
        <w:t xml:space="preserve"> the </w:t>
      </w:r>
      <w:r w:rsidR="00B30072">
        <w:rPr>
          <w:lang w:val="en-GB" w:eastAsia="en-GB"/>
        </w:rPr>
        <w:t>grant</w:t>
      </w:r>
    </w:p>
    <w:p w14:paraId="6C1FF3CD" w14:textId="66D1CA1D" w:rsidR="005E0AC9" w:rsidRDefault="005E0AC9" w:rsidP="00F37543">
      <w:pPr>
        <w:pStyle w:val="ListParagraph"/>
        <w:numPr>
          <w:ilvl w:val="0"/>
          <w:numId w:val="10"/>
        </w:numPr>
        <w:ind w:left="567" w:right="112" w:hanging="283"/>
        <w:rPr>
          <w:lang w:val="en-GB" w:eastAsia="en-GB"/>
        </w:rPr>
      </w:pPr>
      <w:r w:rsidRPr="005E0AC9">
        <w:rPr>
          <w:lang w:val="en-GB" w:eastAsia="en-GB"/>
        </w:rPr>
        <w:t xml:space="preserve">The project must be completed in the year following the </w:t>
      </w:r>
      <w:r w:rsidR="00B30072">
        <w:rPr>
          <w:lang w:val="en-GB" w:eastAsia="en-GB"/>
        </w:rPr>
        <w:t>grant</w:t>
      </w:r>
      <w:r w:rsidRPr="005E0AC9">
        <w:rPr>
          <w:lang w:val="en-GB" w:eastAsia="en-GB"/>
        </w:rPr>
        <w:t xml:space="preserve">, with the resource available to ANZAM </w:t>
      </w:r>
      <w:r>
        <w:rPr>
          <w:lang w:val="en-GB" w:eastAsia="en-GB"/>
        </w:rPr>
        <w:t>members</w:t>
      </w:r>
      <w:r w:rsidRPr="005E0AC9">
        <w:rPr>
          <w:lang w:val="en-GB" w:eastAsia="en-GB"/>
        </w:rPr>
        <w:t xml:space="preserve"> one year </w:t>
      </w:r>
      <w:r>
        <w:rPr>
          <w:lang w:val="en-GB" w:eastAsia="en-GB"/>
        </w:rPr>
        <w:t>after the</w:t>
      </w:r>
      <w:r w:rsidRPr="005E0AC9">
        <w:rPr>
          <w:lang w:val="en-GB" w:eastAsia="en-GB"/>
        </w:rPr>
        <w:t xml:space="preserve"> </w:t>
      </w:r>
      <w:r w:rsidR="00B30072">
        <w:rPr>
          <w:lang w:val="en-GB" w:eastAsia="en-GB"/>
        </w:rPr>
        <w:t>grant</w:t>
      </w:r>
      <w:r w:rsidRPr="005E0AC9">
        <w:rPr>
          <w:lang w:val="en-GB" w:eastAsia="en-GB"/>
        </w:rPr>
        <w:t xml:space="preserve"> </w:t>
      </w:r>
      <w:r>
        <w:rPr>
          <w:lang w:val="en-GB" w:eastAsia="en-GB"/>
        </w:rPr>
        <w:t xml:space="preserve">is </w:t>
      </w:r>
      <w:r w:rsidRPr="005E0AC9">
        <w:rPr>
          <w:lang w:val="en-GB" w:eastAsia="en-GB"/>
        </w:rPr>
        <w:t>announce</w:t>
      </w:r>
      <w:r>
        <w:rPr>
          <w:lang w:val="en-GB" w:eastAsia="en-GB"/>
        </w:rPr>
        <w:t>d</w:t>
      </w:r>
    </w:p>
    <w:p w14:paraId="6CD9A12C" w14:textId="28AEC085" w:rsidR="00281BAB" w:rsidRPr="00A805BC" w:rsidRDefault="005E0AC9" w:rsidP="00F37543">
      <w:pPr>
        <w:pStyle w:val="ListParagraph"/>
        <w:numPr>
          <w:ilvl w:val="0"/>
          <w:numId w:val="10"/>
        </w:numPr>
        <w:ind w:left="567" w:right="112" w:hanging="283"/>
        <w:rPr>
          <w:lang w:val="en-GB" w:eastAsia="en-GB"/>
        </w:rPr>
      </w:pPr>
      <w:r w:rsidRPr="005E0AC9">
        <w:rPr>
          <w:lang w:val="en-GB" w:eastAsia="en-GB"/>
        </w:rPr>
        <w:t xml:space="preserve">Awardees are required to present their project at its completion, </w:t>
      </w:r>
      <w:r w:rsidR="00F84D59">
        <w:rPr>
          <w:lang w:val="en-GB" w:eastAsia="en-GB"/>
        </w:rPr>
        <w:t xml:space="preserve">at the ANZAM conference </w:t>
      </w:r>
      <w:r w:rsidRPr="005E0AC9">
        <w:rPr>
          <w:lang w:val="en-GB" w:eastAsia="en-GB"/>
        </w:rPr>
        <w:t xml:space="preserve">at a time determined by the Academy Manager and </w:t>
      </w:r>
      <w:r>
        <w:rPr>
          <w:lang w:val="en-GB" w:eastAsia="en-GB"/>
        </w:rPr>
        <w:t>relevant</w:t>
      </w:r>
      <w:r w:rsidRPr="005E0AC9">
        <w:rPr>
          <w:lang w:val="en-GB" w:eastAsia="en-GB"/>
        </w:rPr>
        <w:t xml:space="preserve"> Conference Chair</w:t>
      </w:r>
    </w:p>
    <w:p w14:paraId="69FB247F" w14:textId="77777777" w:rsidR="00281BAB" w:rsidRDefault="00281BAB" w:rsidP="00F37543">
      <w:pPr>
        <w:ind w:left="567" w:right="112" w:hanging="283"/>
      </w:pPr>
    </w:p>
    <w:p w14:paraId="34841666" w14:textId="77777777" w:rsidR="006F13AB" w:rsidRPr="006820F1" w:rsidRDefault="006F13AB" w:rsidP="00F37543">
      <w:pPr>
        <w:pStyle w:val="Heading1"/>
        <w:ind w:left="567" w:right="112" w:hanging="283"/>
      </w:pPr>
      <w:r w:rsidRPr="00CE010F">
        <w:t>Assessment</w:t>
      </w:r>
      <w:r>
        <w:t xml:space="preserve"> Criteria</w:t>
      </w:r>
    </w:p>
    <w:p w14:paraId="363548AF" w14:textId="086A880D" w:rsidR="00281BAB" w:rsidRDefault="00281BAB" w:rsidP="00F37543">
      <w:pPr>
        <w:pStyle w:val="ListParagraph"/>
        <w:numPr>
          <w:ilvl w:val="0"/>
          <w:numId w:val="6"/>
        </w:numPr>
        <w:ind w:left="567" w:right="112" w:hanging="283"/>
        <w:rPr>
          <w:rFonts w:cs="Arial"/>
        </w:rPr>
      </w:pPr>
      <w:r>
        <w:rPr>
          <w:rFonts w:cs="Arial"/>
        </w:rPr>
        <w:t>The focus and the associated outcomes are important (20%)</w:t>
      </w:r>
    </w:p>
    <w:p w14:paraId="56C24CFF" w14:textId="35C05445" w:rsidR="00281BAB" w:rsidRDefault="00281BAB" w:rsidP="00F37543">
      <w:pPr>
        <w:pStyle w:val="ListParagraph"/>
        <w:numPr>
          <w:ilvl w:val="0"/>
          <w:numId w:val="6"/>
        </w:numPr>
        <w:ind w:left="567" w:right="112" w:hanging="283"/>
        <w:rPr>
          <w:rFonts w:cs="Arial"/>
        </w:rPr>
      </w:pPr>
      <w:r>
        <w:rPr>
          <w:rFonts w:cs="Arial"/>
        </w:rPr>
        <w:t>Project is feasible (20%)</w:t>
      </w:r>
    </w:p>
    <w:p w14:paraId="43C32E98" w14:textId="7A151D41" w:rsidR="00EC06EE" w:rsidRDefault="00EC06EE" w:rsidP="00F37543">
      <w:pPr>
        <w:pStyle w:val="ListParagraph"/>
        <w:numPr>
          <w:ilvl w:val="0"/>
          <w:numId w:val="6"/>
        </w:numPr>
        <w:ind w:left="567" w:right="112" w:hanging="283"/>
        <w:rPr>
          <w:rFonts w:cs="Arial"/>
        </w:rPr>
      </w:pPr>
      <w:r w:rsidRPr="00EC06EE">
        <w:rPr>
          <w:rFonts w:cs="Arial"/>
        </w:rPr>
        <w:t>Practical</w:t>
      </w:r>
      <w:r w:rsidR="006F13AB">
        <w:rPr>
          <w:rFonts w:cs="Arial"/>
        </w:rPr>
        <w:t xml:space="preserve"> and easy to use (</w:t>
      </w:r>
      <w:r w:rsidR="00281BAB">
        <w:rPr>
          <w:rFonts w:cs="Arial"/>
        </w:rPr>
        <w:t>20</w:t>
      </w:r>
      <w:r>
        <w:rPr>
          <w:rFonts w:cs="Arial"/>
        </w:rPr>
        <w:t>%</w:t>
      </w:r>
      <w:r w:rsidR="006F13AB">
        <w:rPr>
          <w:rFonts w:cs="Arial"/>
        </w:rPr>
        <w:t>)</w:t>
      </w:r>
    </w:p>
    <w:p w14:paraId="3BD0425D" w14:textId="3AED937F" w:rsidR="00EC06EE" w:rsidRDefault="006F13AB" w:rsidP="00F37543">
      <w:pPr>
        <w:pStyle w:val="ListParagraph"/>
        <w:numPr>
          <w:ilvl w:val="0"/>
          <w:numId w:val="6"/>
        </w:numPr>
        <w:ind w:left="567" w:right="112" w:hanging="283"/>
        <w:rPr>
          <w:rFonts w:cs="Arial"/>
        </w:rPr>
      </w:pPr>
      <w:r>
        <w:rPr>
          <w:rFonts w:cs="Arial"/>
        </w:rPr>
        <w:t>W</w:t>
      </w:r>
      <w:r w:rsidR="00EC06EE">
        <w:rPr>
          <w:rFonts w:cs="Arial"/>
        </w:rPr>
        <w:t xml:space="preserve">ill appeal to a broad range of </w:t>
      </w:r>
      <w:r>
        <w:rPr>
          <w:rFonts w:cs="Arial"/>
        </w:rPr>
        <w:t>educators</w:t>
      </w:r>
      <w:r w:rsidR="00281BAB">
        <w:rPr>
          <w:rFonts w:cs="Arial"/>
        </w:rPr>
        <w:t xml:space="preserve"> across Australia and New Zealand</w:t>
      </w:r>
      <w:r w:rsidR="00EC06EE">
        <w:rPr>
          <w:rFonts w:cs="Arial"/>
        </w:rPr>
        <w:t>, relative to cost</w:t>
      </w:r>
      <w:r>
        <w:rPr>
          <w:rFonts w:cs="Arial"/>
        </w:rPr>
        <w:t xml:space="preserve"> (</w:t>
      </w:r>
      <w:r w:rsidR="00281BAB">
        <w:rPr>
          <w:rFonts w:cs="Arial"/>
        </w:rPr>
        <w:t>20</w:t>
      </w:r>
      <w:r w:rsidR="00EC06EE">
        <w:rPr>
          <w:rFonts w:cs="Arial"/>
        </w:rPr>
        <w:t>%</w:t>
      </w:r>
      <w:r>
        <w:rPr>
          <w:rFonts w:cs="Arial"/>
        </w:rPr>
        <w:t>)</w:t>
      </w:r>
    </w:p>
    <w:p w14:paraId="70DEB075" w14:textId="783B7198" w:rsidR="00757822" w:rsidRPr="00EC06EE" w:rsidRDefault="00281BAB" w:rsidP="00F37543">
      <w:pPr>
        <w:pStyle w:val="ListParagraph"/>
        <w:numPr>
          <w:ilvl w:val="0"/>
          <w:numId w:val="6"/>
        </w:numPr>
        <w:ind w:left="567" w:right="112" w:hanging="283"/>
        <w:rPr>
          <w:rFonts w:cs="Arial"/>
        </w:rPr>
      </w:pPr>
      <w:r>
        <w:rPr>
          <w:rFonts w:cs="Arial"/>
        </w:rPr>
        <w:t>Can be adapted for online and offline use (20%)</w:t>
      </w:r>
    </w:p>
    <w:p w14:paraId="6D13000E" w14:textId="77777777" w:rsidR="008B0252" w:rsidRDefault="008B0252" w:rsidP="00F37543">
      <w:pPr>
        <w:ind w:left="567" w:right="112" w:hanging="283"/>
      </w:pPr>
    </w:p>
    <w:p w14:paraId="6224F185" w14:textId="77777777" w:rsidR="000A454C" w:rsidRDefault="000A454C" w:rsidP="00F37543">
      <w:pPr>
        <w:pStyle w:val="Heading1"/>
        <w:ind w:left="567" w:right="112" w:hanging="283"/>
      </w:pPr>
      <w:bookmarkStart w:id="1" w:name="_Hlk138780448"/>
      <w:r>
        <w:t>Selection Panel</w:t>
      </w:r>
    </w:p>
    <w:p w14:paraId="3E52571B" w14:textId="77777777" w:rsidR="000A454C" w:rsidRDefault="000A454C" w:rsidP="00F37543">
      <w:pPr>
        <w:ind w:left="284" w:right="112"/>
      </w:pPr>
      <w:r>
        <w:t>Applications are assessed by a selection panel convened by the ANZAM Research Committee, comprising a minimum of three academic members with expertise in management education. Panel members are appointed to ensure disciplinary breadth and are required to declare and manage any conflicts of interest in accordance with ANZAM’s governance policies. The panel’s decision is final. ANZAM reserves the right not to confer the award if the quality of applications is not deemed sufficiently high.</w:t>
      </w:r>
    </w:p>
    <w:p w14:paraId="63DB30C3" w14:textId="77777777" w:rsidR="000A454C" w:rsidRDefault="000A454C" w:rsidP="00F37543">
      <w:pPr>
        <w:ind w:left="567" w:right="112" w:hanging="283"/>
        <w:rPr>
          <w:rStyle w:val="Hyperlink"/>
          <w:b/>
          <w:bCs/>
          <w:i/>
          <w:iCs/>
          <w:color w:val="000000" w:themeColor="text1"/>
          <w:u w:val="none"/>
        </w:rPr>
      </w:pPr>
    </w:p>
    <w:bookmarkEnd w:id="1"/>
    <w:p w14:paraId="64BCD44F" w14:textId="77777777" w:rsidR="00281BAB" w:rsidRDefault="00281BAB" w:rsidP="00F37543">
      <w:pPr>
        <w:ind w:left="567" w:right="112" w:hanging="283"/>
      </w:pPr>
    </w:p>
    <w:p w14:paraId="55B0CB8F" w14:textId="3E3AE129" w:rsidR="00281BAB" w:rsidRDefault="00281BAB" w:rsidP="00F37543">
      <w:pPr>
        <w:pStyle w:val="Heading1"/>
        <w:ind w:left="567" w:right="112" w:hanging="283"/>
      </w:pPr>
      <w:r w:rsidRPr="00D724C3">
        <w:lastRenderedPageBreak/>
        <w:t>Submission Instructions</w:t>
      </w:r>
    </w:p>
    <w:p w14:paraId="7A7E1685" w14:textId="77777777" w:rsidR="00281BAB" w:rsidRDefault="00281BAB" w:rsidP="00F37543">
      <w:pPr>
        <w:pStyle w:val="ListParagraph"/>
        <w:numPr>
          <w:ilvl w:val="0"/>
          <w:numId w:val="16"/>
        </w:numPr>
        <w:ind w:left="567" w:right="112" w:hanging="283"/>
      </w:pPr>
      <w:bookmarkStart w:id="2" w:name="_Hlk139561931"/>
      <w:r w:rsidRPr="00423835">
        <w:t>Complete all sections, adhering to sectional instructions</w:t>
      </w:r>
      <w:r>
        <w:t xml:space="preserve"> – a failure to do so will render the application invalid</w:t>
      </w:r>
      <w:bookmarkEnd w:id="2"/>
    </w:p>
    <w:p w14:paraId="0643E085" w14:textId="77777777" w:rsidR="00281BAB" w:rsidRPr="00246B69" w:rsidRDefault="00281BAB" w:rsidP="00F37543">
      <w:pPr>
        <w:pStyle w:val="ListParagraph"/>
        <w:numPr>
          <w:ilvl w:val="0"/>
          <w:numId w:val="16"/>
        </w:numPr>
        <w:ind w:left="567" w:right="112" w:hanging="283"/>
      </w:pPr>
      <w:r w:rsidRPr="00423835">
        <w:t xml:space="preserve">Submit </w:t>
      </w:r>
      <w:r>
        <w:t xml:space="preserve">as follows – </w:t>
      </w:r>
      <w:r w:rsidRPr="00F84D59">
        <w:rPr>
          <w:b/>
          <w:bCs/>
          <w:u w:val="single"/>
        </w:rPr>
        <w:t xml:space="preserve">late, incomplete, or incorrect applications will not be </w:t>
      </w:r>
      <w:r w:rsidRPr="007D50A2">
        <w:rPr>
          <w:b/>
          <w:bCs/>
          <w:u w:val="single"/>
        </w:rPr>
        <w:t>accepted:</w:t>
      </w:r>
    </w:p>
    <w:p w14:paraId="7508F820" w14:textId="77777777" w:rsidR="00281BAB" w:rsidRPr="0007295A" w:rsidRDefault="00281BAB" w:rsidP="00F37543">
      <w:pPr>
        <w:pStyle w:val="ListParagraph"/>
        <w:numPr>
          <w:ilvl w:val="1"/>
          <w:numId w:val="16"/>
        </w:numPr>
        <w:ind w:left="567" w:right="112" w:hanging="283"/>
      </w:pPr>
      <w:r w:rsidRPr="0007295A">
        <w:t>Submit via:</w:t>
      </w:r>
      <w:r w:rsidRPr="0007295A">
        <w:tab/>
      </w:r>
      <w:hyperlink r:id="rId12" w:history="1">
        <w:r w:rsidRPr="0007295A">
          <w:t>anzam@anzam.org</w:t>
        </w:r>
      </w:hyperlink>
    </w:p>
    <w:p w14:paraId="7423CB19" w14:textId="44C32928" w:rsidR="00281BAB" w:rsidRPr="0007295A" w:rsidRDefault="00281BAB" w:rsidP="00F37543">
      <w:pPr>
        <w:pStyle w:val="ListParagraph"/>
        <w:numPr>
          <w:ilvl w:val="1"/>
          <w:numId w:val="16"/>
        </w:numPr>
        <w:ind w:left="567" w:right="112" w:hanging="283"/>
        <w:rPr>
          <w:color w:val="C00000"/>
        </w:rPr>
      </w:pPr>
      <w:r w:rsidRPr="0007295A">
        <w:t>Due:</w:t>
      </w:r>
      <w:r w:rsidRPr="0007295A">
        <w:tab/>
      </w:r>
      <w:r w:rsidRPr="0007295A">
        <w:tab/>
      </w:r>
      <w:r w:rsidR="0007295A" w:rsidRPr="0007295A">
        <w:rPr>
          <w:b/>
          <w:bCs/>
          <w:color w:val="C00000"/>
        </w:rPr>
        <w:t>5:00 pm AEST on 24</w:t>
      </w:r>
      <w:r w:rsidR="0007295A" w:rsidRPr="0007295A">
        <w:rPr>
          <w:b/>
          <w:bCs/>
          <w:color w:val="C00000"/>
          <w:vertAlign w:val="superscript"/>
        </w:rPr>
        <w:t>th</w:t>
      </w:r>
      <w:r w:rsidR="0007295A" w:rsidRPr="0007295A">
        <w:rPr>
          <w:b/>
          <w:bCs/>
          <w:color w:val="C00000"/>
        </w:rPr>
        <w:t xml:space="preserve"> August, 2026</w:t>
      </w:r>
    </w:p>
    <w:p w14:paraId="10B46704" w14:textId="507EE01F" w:rsidR="00BA26C9" w:rsidRDefault="00BA26C9" w:rsidP="007D50A2">
      <w:pPr>
        <w:ind w:left="284" w:right="112"/>
      </w:pPr>
      <w:bookmarkStart w:id="3" w:name="_Hlk139480493"/>
      <w:bookmarkStart w:id="4" w:name="_Hlk139483176"/>
      <w:r w:rsidRPr="0007295A">
        <w:t>The</w:t>
      </w:r>
      <w:r>
        <w:t xml:space="preserve"> winner of the </w:t>
      </w:r>
      <w:r w:rsidR="007D50A2">
        <w:t xml:space="preserve">grant </w:t>
      </w:r>
      <w:r>
        <w:t xml:space="preserve">will be requested to provide a short </w:t>
      </w:r>
      <w:r w:rsidR="00F84D59">
        <w:t>statement</w:t>
      </w:r>
      <w:r>
        <w:t xml:space="preserve"> for future promotion</w:t>
      </w:r>
      <w:r w:rsidR="007D50A2">
        <w:t>.  T</w:t>
      </w:r>
      <w:r>
        <w:t xml:space="preserve">his can include information about: Which </w:t>
      </w:r>
      <w:r w:rsidR="007D50A2">
        <w:t xml:space="preserve">grant </w:t>
      </w:r>
      <w:r>
        <w:t xml:space="preserve">you received, why you applied for the </w:t>
      </w:r>
      <w:r w:rsidR="007D50A2">
        <w:t>grant</w:t>
      </w:r>
      <w:r>
        <w:t xml:space="preserve">, the process and relevant information for future </w:t>
      </w:r>
      <w:r w:rsidR="007D50A2">
        <w:t>grant</w:t>
      </w:r>
      <w:r>
        <w:t xml:space="preserve"> applicants. This </w:t>
      </w:r>
      <w:r w:rsidR="00F84D59">
        <w:t>statement</w:t>
      </w:r>
      <w:r>
        <w:t xml:space="preserve"> will be made available via the ANZAM website.</w:t>
      </w:r>
    </w:p>
    <w:p w14:paraId="0E30E051" w14:textId="77777777" w:rsidR="00BA26C9" w:rsidRDefault="00BA26C9" w:rsidP="00F37543">
      <w:pPr>
        <w:ind w:left="567" w:right="112" w:hanging="283"/>
      </w:pPr>
    </w:p>
    <w:p w14:paraId="6A9E5BEC" w14:textId="77777777" w:rsidR="00785192" w:rsidRDefault="00281BAB" w:rsidP="00F37543">
      <w:pPr>
        <w:ind w:left="567" w:right="112" w:hanging="283"/>
      </w:pPr>
      <w:r w:rsidRPr="00E92D2F">
        <w:t>For further information, contact</w:t>
      </w:r>
      <w:r>
        <w:t xml:space="preserve"> the </w:t>
      </w:r>
      <w:r w:rsidRPr="00E92D2F">
        <w:t xml:space="preserve">ANZAM </w:t>
      </w:r>
      <w:r>
        <w:t xml:space="preserve">Manager via </w:t>
      </w:r>
      <w:hyperlink r:id="rId13" w:history="1">
        <w:r w:rsidRPr="00CA327D">
          <w:rPr>
            <w:rStyle w:val="Hyperlink"/>
          </w:rPr>
          <w:t>anzam@anzam.org</w:t>
        </w:r>
      </w:hyperlink>
      <w:bookmarkEnd w:id="3"/>
      <w:bookmarkEnd w:id="4"/>
    </w:p>
    <w:p w14:paraId="6536B32E" w14:textId="77777777" w:rsidR="000A454C" w:rsidRDefault="000A454C" w:rsidP="00F37543">
      <w:pPr>
        <w:ind w:left="567" w:right="112" w:hanging="283"/>
        <w:rPr>
          <w:b/>
          <w:bCs/>
          <w:i/>
          <w:iCs/>
          <w:u w:val="single"/>
        </w:rPr>
      </w:pPr>
    </w:p>
    <w:p w14:paraId="728D9EBC" w14:textId="38C12860" w:rsidR="00785192" w:rsidRDefault="00785192" w:rsidP="00F37543">
      <w:pPr>
        <w:ind w:left="567" w:right="112" w:hanging="283"/>
        <w:rPr>
          <w:b/>
          <w:bCs/>
          <w:i/>
          <w:iCs/>
          <w:u w:val="single"/>
        </w:rPr>
      </w:pPr>
      <w:r w:rsidRPr="00785192">
        <w:rPr>
          <w:b/>
          <w:bCs/>
          <w:i/>
          <w:iCs/>
          <w:u w:val="single"/>
        </w:rPr>
        <w:t>APPENDIX - ANZAM AI Statement</w:t>
      </w:r>
    </w:p>
    <w:p w14:paraId="25602596" w14:textId="77777777" w:rsidR="00E56552" w:rsidRPr="0053454D" w:rsidRDefault="00E56552" w:rsidP="00F37543">
      <w:pPr>
        <w:ind w:left="284" w:right="112"/>
        <w:rPr>
          <w:rFonts w:ascii="Aptos" w:eastAsia="Times New Roman" w:hAnsi="Aptos" w:cs="Arial"/>
          <w:color w:val="000000"/>
          <w:shd w:val="clear" w:color="auto" w:fill="FFFFFF"/>
          <w:lang w:eastAsia="en-GB"/>
        </w:rPr>
      </w:pPr>
      <w:r w:rsidRPr="0053454D">
        <w:rPr>
          <w:rFonts w:ascii="Aptos" w:eastAsia="Times New Roman" w:hAnsi="Aptos" w:cs="Arial"/>
          <w:color w:val="000000"/>
          <w:shd w:val="clear" w:color="auto" w:fill="FFFFFF"/>
          <w:lang w:eastAsia="en-GB"/>
        </w:rPr>
        <w:t>Applicants must exercise caution when using generative AI tools for the preparation and writing of their applications, as it may not be possible to monitor or control the subsequent use of information entered into generative AI databases.</w:t>
      </w:r>
    </w:p>
    <w:p w14:paraId="748EC09C" w14:textId="77777777" w:rsidR="00E56552" w:rsidRPr="0053454D" w:rsidRDefault="00E56552" w:rsidP="00F37543">
      <w:pPr>
        <w:shd w:val="clear" w:color="auto" w:fill="FFFFFF"/>
        <w:ind w:left="284" w:right="112"/>
        <w:rPr>
          <w:rFonts w:ascii="Aptos" w:eastAsia="Times New Roman" w:hAnsi="Aptos" w:cs="Times New Roman"/>
          <w:color w:val="000000"/>
          <w:lang w:eastAsia="en-GB"/>
        </w:rPr>
      </w:pPr>
      <w:r w:rsidRPr="0053454D">
        <w:rPr>
          <w:rFonts w:ascii="Aptos" w:eastAsia="Times New Roman" w:hAnsi="Aptos" w:cs="Times New Roman"/>
          <w:color w:val="000000"/>
          <w:lang w:eastAsia="en-GB"/>
        </w:rPr>
        <w:t>Additionally, this may raise concerns regarding authorship and intellectual property, including copyright issues. The content produced by generative AI could potentially depend on the intellectual property of others or may contain factual inaccuracies. All applicants are responsible for the authorship, ethical use and intellectual content of their applications. Unauthorised use may result in your submission being withdrawn.</w:t>
      </w:r>
    </w:p>
    <w:p w14:paraId="238007B3" w14:textId="77777777" w:rsidR="00E56552" w:rsidRPr="0053454D" w:rsidRDefault="00E56552" w:rsidP="00F37543">
      <w:pPr>
        <w:shd w:val="clear" w:color="auto" w:fill="FFFFFF"/>
        <w:ind w:left="284" w:right="112"/>
        <w:rPr>
          <w:rFonts w:ascii="Aptos" w:eastAsia="Times New Roman" w:hAnsi="Aptos" w:cs="Times New Roman"/>
          <w:color w:val="000000"/>
          <w:lang w:eastAsia="en-GB"/>
        </w:rPr>
      </w:pPr>
      <w:r w:rsidRPr="0053454D">
        <w:rPr>
          <w:rFonts w:ascii="Aptos" w:eastAsia="Times New Roman" w:hAnsi="Aptos" w:cs="Times New Roman"/>
          <w:color w:val="000000"/>
          <w:lang w:eastAsia="en-GB"/>
        </w:rPr>
        <w:t>Both applicants and their Administering Institutions are required to certify that all information submitted in their applications is accurate and are accountable for any misinformation and factual inaccuracies in general, including those that may arise from the use of generative AI in their applications. Reviewers are prohibited from entering any part of an application, or any information derived from an application, into a natural language processing and/or artificial intelligence technology system to assist them in evaluating applications. The use of generative AI by reviewers may compromise the integrity of ANZAM’s review process and could breach the Peer Review Principles and the Australian Code for the Responsible Conduct of Research. ANZAM and its reviewers are required to comply with the provisions of the Privacy Act 1988 regarding the collection and use of personal information. Reviewers must treat applications confidentially and are forbidden from disclosing any information related to applications under review. In this regard, reviewers are required to comply with the regulations regarding artificial intelligence in their own jurisdiction and ensure that they adhere to the standards of the association and/or journal</w:t>
      </w:r>
      <w:r>
        <w:rPr>
          <w:rFonts w:ascii="Aptos" w:eastAsia="Times New Roman" w:hAnsi="Aptos" w:cs="Times New Roman"/>
          <w:color w:val="000000"/>
          <w:lang w:eastAsia="en-GB"/>
        </w:rPr>
        <w:t>.</w:t>
      </w:r>
    </w:p>
    <w:p w14:paraId="7371ACE7" w14:textId="77777777" w:rsidR="00785192" w:rsidRDefault="00785192" w:rsidP="00A805BC">
      <w:pPr>
        <w:rPr>
          <w:b/>
          <w:bCs/>
          <w:i/>
          <w:iCs/>
          <w:u w:val="single"/>
        </w:rPr>
      </w:pPr>
    </w:p>
    <w:p w14:paraId="52382DF2" w14:textId="77777777" w:rsidR="00E56552" w:rsidRDefault="00E56552" w:rsidP="005E0AC9">
      <w:pPr>
        <w:pStyle w:val="Title"/>
        <w:rPr>
          <w:lang w:eastAsia="en-AU"/>
        </w:rPr>
      </w:pPr>
    </w:p>
    <w:p w14:paraId="631BFF55" w14:textId="77777777" w:rsidR="00E56552" w:rsidRDefault="00E56552" w:rsidP="005E0AC9">
      <w:pPr>
        <w:pStyle w:val="Title"/>
        <w:rPr>
          <w:lang w:eastAsia="en-AU"/>
        </w:rPr>
      </w:pPr>
    </w:p>
    <w:p w14:paraId="7F0141FA" w14:textId="77777777" w:rsidR="00E56552" w:rsidRDefault="00E56552" w:rsidP="005E0AC9">
      <w:pPr>
        <w:pStyle w:val="Title"/>
        <w:rPr>
          <w:lang w:eastAsia="en-AU"/>
        </w:rPr>
      </w:pPr>
    </w:p>
    <w:p w14:paraId="1ACA212D" w14:textId="77777777" w:rsidR="00E56552" w:rsidRDefault="00E56552" w:rsidP="005E0AC9">
      <w:pPr>
        <w:pStyle w:val="Title"/>
        <w:rPr>
          <w:lang w:eastAsia="en-AU"/>
        </w:rPr>
      </w:pPr>
    </w:p>
    <w:p w14:paraId="36B45F15" w14:textId="77777777" w:rsidR="00E56552" w:rsidRDefault="00E56552" w:rsidP="005E0AC9">
      <w:pPr>
        <w:pStyle w:val="Title"/>
        <w:rPr>
          <w:lang w:eastAsia="en-AU"/>
        </w:rPr>
      </w:pPr>
    </w:p>
    <w:p w14:paraId="4E61C913" w14:textId="77777777" w:rsidR="00E56552" w:rsidRDefault="00E56552" w:rsidP="005E0AC9">
      <w:pPr>
        <w:pStyle w:val="Title"/>
        <w:rPr>
          <w:lang w:eastAsia="en-AU"/>
        </w:rPr>
      </w:pPr>
    </w:p>
    <w:p w14:paraId="7A49251A" w14:textId="77777777" w:rsidR="00E56552" w:rsidRDefault="00E56552" w:rsidP="005E0AC9">
      <w:pPr>
        <w:pStyle w:val="Title"/>
        <w:rPr>
          <w:lang w:eastAsia="en-AU"/>
        </w:rPr>
      </w:pPr>
    </w:p>
    <w:p w14:paraId="108D357D" w14:textId="77777777" w:rsidR="00E56552" w:rsidRDefault="00E56552" w:rsidP="005E0AC9">
      <w:pPr>
        <w:pStyle w:val="Title"/>
        <w:rPr>
          <w:lang w:eastAsia="en-AU"/>
        </w:rPr>
      </w:pPr>
    </w:p>
    <w:p w14:paraId="6818DE37" w14:textId="77777777" w:rsidR="00E56552" w:rsidRDefault="00E56552" w:rsidP="005E0AC9">
      <w:pPr>
        <w:pStyle w:val="Title"/>
        <w:rPr>
          <w:lang w:eastAsia="en-AU"/>
        </w:rPr>
      </w:pPr>
    </w:p>
    <w:p w14:paraId="4F88F1FB" w14:textId="77777777" w:rsidR="00E56552" w:rsidRDefault="00E56552" w:rsidP="005E0AC9">
      <w:pPr>
        <w:pStyle w:val="Title"/>
        <w:rPr>
          <w:lang w:eastAsia="en-AU"/>
        </w:rPr>
      </w:pPr>
    </w:p>
    <w:p w14:paraId="58EBE468" w14:textId="77777777" w:rsidR="00E56552" w:rsidRDefault="00E56552" w:rsidP="005E0AC9">
      <w:pPr>
        <w:pStyle w:val="Title"/>
        <w:rPr>
          <w:lang w:eastAsia="en-AU"/>
        </w:rPr>
      </w:pPr>
    </w:p>
    <w:p w14:paraId="42C78D90" w14:textId="77777777" w:rsidR="00E56552" w:rsidRDefault="00E56552" w:rsidP="005E0AC9">
      <w:pPr>
        <w:pStyle w:val="Title"/>
        <w:rPr>
          <w:lang w:eastAsia="en-AU"/>
        </w:rPr>
      </w:pPr>
    </w:p>
    <w:p w14:paraId="0598ACE6" w14:textId="77777777" w:rsidR="00E56552" w:rsidRDefault="00E56552" w:rsidP="005E0AC9">
      <w:pPr>
        <w:pStyle w:val="Title"/>
        <w:rPr>
          <w:lang w:eastAsia="en-AU"/>
        </w:rPr>
      </w:pPr>
    </w:p>
    <w:p w14:paraId="6B3FB1A5" w14:textId="77777777" w:rsidR="00E56552" w:rsidRDefault="00E56552" w:rsidP="005E0AC9">
      <w:pPr>
        <w:pStyle w:val="Title"/>
        <w:rPr>
          <w:lang w:eastAsia="en-AU"/>
        </w:rPr>
      </w:pPr>
    </w:p>
    <w:p w14:paraId="5962BB96" w14:textId="77777777" w:rsidR="00E56552" w:rsidRDefault="00E56552" w:rsidP="005E0AC9">
      <w:pPr>
        <w:pStyle w:val="Title"/>
        <w:rPr>
          <w:lang w:eastAsia="en-AU"/>
        </w:rPr>
      </w:pPr>
    </w:p>
    <w:p w14:paraId="4E9BB2CC" w14:textId="77777777" w:rsidR="00E56552" w:rsidRDefault="00E56552" w:rsidP="005E0AC9">
      <w:pPr>
        <w:pStyle w:val="Title"/>
        <w:rPr>
          <w:lang w:eastAsia="en-AU"/>
        </w:rPr>
      </w:pPr>
    </w:p>
    <w:p w14:paraId="66E061A9" w14:textId="77777777" w:rsidR="00E56552" w:rsidRDefault="00E56552" w:rsidP="005E0AC9">
      <w:pPr>
        <w:pStyle w:val="Title"/>
        <w:rPr>
          <w:lang w:eastAsia="en-AU"/>
        </w:rPr>
      </w:pPr>
    </w:p>
    <w:p w14:paraId="71459C21" w14:textId="77777777" w:rsidR="00E56552" w:rsidRDefault="00E56552" w:rsidP="005E0AC9">
      <w:pPr>
        <w:pStyle w:val="Title"/>
        <w:rPr>
          <w:lang w:eastAsia="en-AU"/>
        </w:rPr>
      </w:pPr>
    </w:p>
    <w:p w14:paraId="4E1CE03A" w14:textId="77777777" w:rsidR="00E56552" w:rsidRDefault="00E56552" w:rsidP="005E0AC9">
      <w:pPr>
        <w:pStyle w:val="Title"/>
        <w:rPr>
          <w:lang w:eastAsia="en-AU"/>
        </w:rPr>
      </w:pPr>
    </w:p>
    <w:p w14:paraId="6D567E1D" w14:textId="77777777" w:rsidR="00E56552" w:rsidRDefault="00E56552" w:rsidP="005E0AC9">
      <w:pPr>
        <w:pStyle w:val="Title"/>
        <w:rPr>
          <w:lang w:eastAsia="en-AU"/>
        </w:rPr>
      </w:pPr>
    </w:p>
    <w:p w14:paraId="3516DCA4" w14:textId="77777777" w:rsidR="00E56552" w:rsidRDefault="00E56552" w:rsidP="005E0AC9">
      <w:pPr>
        <w:pStyle w:val="Title"/>
        <w:rPr>
          <w:lang w:eastAsia="en-AU"/>
        </w:rPr>
      </w:pPr>
    </w:p>
    <w:p w14:paraId="37F79E6B" w14:textId="77777777" w:rsidR="00E56552" w:rsidRDefault="00E56552" w:rsidP="005E0AC9">
      <w:pPr>
        <w:pStyle w:val="Title"/>
        <w:rPr>
          <w:lang w:eastAsia="en-AU"/>
        </w:rPr>
      </w:pPr>
    </w:p>
    <w:p w14:paraId="5D7A8B5F" w14:textId="77777777" w:rsidR="00E56552" w:rsidRDefault="00E56552" w:rsidP="005E0AC9">
      <w:pPr>
        <w:pStyle w:val="Title"/>
        <w:rPr>
          <w:lang w:eastAsia="en-AU"/>
        </w:rPr>
      </w:pPr>
    </w:p>
    <w:p w14:paraId="0D2242D3" w14:textId="77777777" w:rsidR="00E56552" w:rsidRDefault="00E56552" w:rsidP="005E0AC9">
      <w:pPr>
        <w:pStyle w:val="Title"/>
        <w:rPr>
          <w:lang w:eastAsia="en-AU"/>
        </w:rPr>
      </w:pPr>
    </w:p>
    <w:p w14:paraId="6A3BDA06" w14:textId="77777777" w:rsidR="00E56552" w:rsidRDefault="00E56552" w:rsidP="005E0AC9">
      <w:pPr>
        <w:pStyle w:val="Title"/>
        <w:rPr>
          <w:lang w:eastAsia="en-AU"/>
        </w:rPr>
      </w:pPr>
    </w:p>
    <w:p w14:paraId="3CAF8B1F" w14:textId="77777777" w:rsidR="00E56552" w:rsidRDefault="00E56552" w:rsidP="005E0AC9">
      <w:pPr>
        <w:pStyle w:val="Title"/>
        <w:rPr>
          <w:lang w:eastAsia="en-AU"/>
        </w:rPr>
      </w:pPr>
    </w:p>
    <w:p w14:paraId="7CA50987" w14:textId="77777777" w:rsidR="00E56552" w:rsidRDefault="00E56552" w:rsidP="005E0AC9">
      <w:pPr>
        <w:pStyle w:val="Title"/>
        <w:rPr>
          <w:lang w:eastAsia="en-AU"/>
        </w:rPr>
      </w:pPr>
    </w:p>
    <w:p w14:paraId="52DE6EB7" w14:textId="77777777" w:rsidR="00E56552" w:rsidRDefault="00E56552" w:rsidP="005E0AC9">
      <w:pPr>
        <w:pStyle w:val="Title"/>
        <w:rPr>
          <w:lang w:eastAsia="en-AU"/>
        </w:rPr>
      </w:pPr>
    </w:p>
    <w:p w14:paraId="50939DF2" w14:textId="77777777" w:rsidR="00E56552" w:rsidRDefault="00E56552" w:rsidP="005E0AC9">
      <w:pPr>
        <w:pStyle w:val="Title"/>
        <w:rPr>
          <w:lang w:eastAsia="en-AU"/>
        </w:rPr>
      </w:pPr>
    </w:p>
    <w:p w14:paraId="0512F502" w14:textId="1E48447A" w:rsidR="005E0AC9" w:rsidRPr="00DB73E4" w:rsidRDefault="005E0AC9" w:rsidP="005E0AC9">
      <w:pPr>
        <w:pStyle w:val="Title"/>
        <w:rPr>
          <w:lang w:eastAsia="en-AU"/>
        </w:rPr>
      </w:pPr>
      <w:r w:rsidRPr="00DB73E4">
        <w:rPr>
          <w:lang w:eastAsia="en-AU"/>
        </w:rPr>
        <w:lastRenderedPageBreak/>
        <w:t>Australian and New Zealand Academy of Management</w:t>
      </w:r>
    </w:p>
    <w:p w14:paraId="434DFE35" w14:textId="38BA610C" w:rsidR="005E0AC9" w:rsidRDefault="005E0AC9" w:rsidP="005E0AC9">
      <w:pPr>
        <w:pStyle w:val="Subtitle"/>
        <w:rPr>
          <w:lang w:eastAsia="en-AU"/>
        </w:rPr>
      </w:pPr>
      <w:r>
        <w:rPr>
          <w:lang w:eastAsia="en-AU"/>
        </w:rPr>
        <w:t>Application Form</w:t>
      </w:r>
      <w:r w:rsidR="00F84D59">
        <w:rPr>
          <w:lang w:eastAsia="en-AU"/>
        </w:rPr>
        <w:t xml:space="preserve"> – PELT Grant</w:t>
      </w:r>
    </w:p>
    <w:p w14:paraId="31FB11F1" w14:textId="77777777" w:rsidR="005E0AC9" w:rsidRPr="00281BAB" w:rsidRDefault="005E0AC9" w:rsidP="005E0AC9"/>
    <w:p w14:paraId="6B241BFA" w14:textId="77777777" w:rsidR="005E0AC9" w:rsidRDefault="005E0AC9" w:rsidP="00A805BC">
      <w:pPr>
        <w:pStyle w:val="Heading9"/>
        <w:jc w:val="center"/>
      </w:pPr>
      <w:r>
        <w:t>Complete the following section in a maximum of three pages – appendices are not permitted.</w:t>
      </w:r>
    </w:p>
    <w:p w14:paraId="52B07981" w14:textId="30E121BC" w:rsidR="00281BAB" w:rsidRPr="00933538" w:rsidRDefault="00281BAB" w:rsidP="00281BAB">
      <w:pPr>
        <w:rPr>
          <w:rFonts w:cs="Arial"/>
        </w:rPr>
      </w:pPr>
    </w:p>
    <w:p w14:paraId="57321983" w14:textId="0F678C0E" w:rsidR="00281BAB" w:rsidRPr="008B0252" w:rsidRDefault="00281BAB" w:rsidP="007D50A2">
      <w:pPr>
        <w:pStyle w:val="Heading1"/>
        <w:ind w:left="284" w:right="112"/>
      </w:pPr>
      <w:r w:rsidRPr="008B0252">
        <w:t>Project Title</w:t>
      </w:r>
    </w:p>
    <w:p w14:paraId="380993A7" w14:textId="77777777" w:rsidR="00281BAB" w:rsidRDefault="00281BAB" w:rsidP="007D50A2">
      <w:pPr>
        <w:ind w:left="284" w:right="112"/>
      </w:pPr>
    </w:p>
    <w:p w14:paraId="62723812" w14:textId="52220198" w:rsidR="00281BAB" w:rsidRDefault="00281BAB" w:rsidP="007D50A2">
      <w:pPr>
        <w:pStyle w:val="Heading1"/>
        <w:ind w:left="284" w:right="112"/>
      </w:pPr>
      <w:r w:rsidRPr="008B0252">
        <w:t>Project Investigators</w:t>
      </w:r>
      <w:r w:rsidR="00935A1C">
        <w:t xml:space="preserve"> (repeat team member details, as required)</w:t>
      </w:r>
    </w:p>
    <w:p w14:paraId="60144275" w14:textId="3422D196" w:rsidR="00935A1C" w:rsidRDefault="00935A1C" w:rsidP="007D50A2">
      <w:pPr>
        <w:pStyle w:val="Heading9"/>
        <w:ind w:left="284" w:right="112"/>
      </w:pPr>
      <w:r>
        <w:t>The c</w:t>
      </w:r>
      <w:r w:rsidR="00281BAB">
        <w:t xml:space="preserve">hief </w:t>
      </w:r>
      <w:r>
        <w:t>i</w:t>
      </w:r>
      <w:r w:rsidR="00281BAB" w:rsidRPr="00935A1C">
        <w:t xml:space="preserve">nvestigator (CI) </w:t>
      </w:r>
      <w:r w:rsidRPr="00935A1C">
        <w:t xml:space="preserve">must </w:t>
      </w:r>
      <w:r w:rsidR="00281BAB" w:rsidRPr="00935A1C">
        <w:t xml:space="preserve">be </w:t>
      </w:r>
      <w:r w:rsidRPr="00935A1C">
        <w:t xml:space="preserve">a current financial Associate or Professional Member of ANZAM </w:t>
      </w:r>
      <w:r>
        <w:t>in the year of application</w:t>
      </w:r>
      <w:r w:rsidRPr="00935A1C">
        <w:t xml:space="preserve"> who has not received this </w:t>
      </w:r>
      <w:r w:rsidR="007D50A2">
        <w:t>grant</w:t>
      </w:r>
      <w:r w:rsidRPr="00935A1C">
        <w:t xml:space="preserve"> in the last two years</w:t>
      </w:r>
      <w:r>
        <w:t xml:space="preserve"> – team members can include those who are not current ANZAM members.</w:t>
      </w:r>
    </w:p>
    <w:p w14:paraId="41D0863F" w14:textId="77777777" w:rsidR="00935A1C" w:rsidRDefault="00935A1C" w:rsidP="007D50A2">
      <w:pPr>
        <w:ind w:left="284" w:right="112"/>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6"/>
        <w:gridCol w:w="2716"/>
        <w:gridCol w:w="4394"/>
      </w:tblGrid>
      <w:tr w:rsidR="00935A1C" w14:paraId="497EB5A5" w14:textId="77777777" w:rsidTr="006041C5">
        <w:tc>
          <w:tcPr>
            <w:tcW w:w="3096" w:type="dxa"/>
            <w:tcBorders>
              <w:top w:val="single" w:sz="4" w:space="0" w:color="auto"/>
            </w:tcBorders>
          </w:tcPr>
          <w:p w14:paraId="7E0C9DE7" w14:textId="5FD09C96" w:rsidR="00935A1C" w:rsidRDefault="00935A1C" w:rsidP="006041C5">
            <w:pPr>
              <w:pStyle w:val="Heading2"/>
              <w:ind w:left="31" w:right="112"/>
            </w:pPr>
            <w:r>
              <w:rPr>
                <w:szCs w:val="20"/>
              </w:rPr>
              <w:t>Chief Investigator</w:t>
            </w:r>
          </w:p>
        </w:tc>
        <w:tc>
          <w:tcPr>
            <w:tcW w:w="2716" w:type="dxa"/>
            <w:tcBorders>
              <w:top w:val="single" w:sz="4" w:space="0" w:color="auto"/>
            </w:tcBorders>
          </w:tcPr>
          <w:p w14:paraId="4512A2A0" w14:textId="6113FD2F" w:rsidR="00935A1C" w:rsidRDefault="00935A1C" w:rsidP="006041C5">
            <w:pPr>
              <w:pStyle w:val="Heading2"/>
              <w:ind w:right="112"/>
            </w:pPr>
            <w:r w:rsidRPr="00F66EC9">
              <w:rPr>
                <w:szCs w:val="20"/>
              </w:rPr>
              <w:t>Full Name:</w:t>
            </w:r>
          </w:p>
        </w:tc>
        <w:tc>
          <w:tcPr>
            <w:tcW w:w="4394" w:type="dxa"/>
            <w:tcBorders>
              <w:top w:val="single" w:sz="4" w:space="0" w:color="auto"/>
            </w:tcBorders>
          </w:tcPr>
          <w:p w14:paraId="76F5A9C4" w14:textId="77777777" w:rsidR="00935A1C" w:rsidRDefault="00935A1C" w:rsidP="007D50A2">
            <w:pPr>
              <w:ind w:left="284" w:right="112"/>
            </w:pPr>
          </w:p>
        </w:tc>
      </w:tr>
      <w:tr w:rsidR="00935A1C" w14:paraId="0FAB6452" w14:textId="77777777" w:rsidTr="006041C5">
        <w:tc>
          <w:tcPr>
            <w:tcW w:w="3096" w:type="dxa"/>
          </w:tcPr>
          <w:p w14:paraId="1D0B5515" w14:textId="77777777" w:rsidR="00935A1C" w:rsidRDefault="00935A1C" w:rsidP="006041C5">
            <w:pPr>
              <w:pStyle w:val="Heading2"/>
              <w:ind w:left="31" w:right="112"/>
            </w:pPr>
          </w:p>
        </w:tc>
        <w:tc>
          <w:tcPr>
            <w:tcW w:w="2716" w:type="dxa"/>
          </w:tcPr>
          <w:p w14:paraId="56CBCDCF" w14:textId="3FD1805A" w:rsidR="00935A1C" w:rsidRDefault="00935A1C" w:rsidP="006041C5">
            <w:pPr>
              <w:pStyle w:val="Heading2"/>
              <w:ind w:right="112"/>
            </w:pPr>
            <w:r w:rsidRPr="00F66EC9">
              <w:rPr>
                <w:szCs w:val="20"/>
              </w:rPr>
              <w:t>Position</w:t>
            </w:r>
            <w:r>
              <w:rPr>
                <w:szCs w:val="20"/>
              </w:rPr>
              <w:t xml:space="preserve"> or Level</w:t>
            </w:r>
            <w:r w:rsidRPr="00F66EC9">
              <w:rPr>
                <w:szCs w:val="20"/>
              </w:rPr>
              <w:t>:</w:t>
            </w:r>
          </w:p>
        </w:tc>
        <w:tc>
          <w:tcPr>
            <w:tcW w:w="4394" w:type="dxa"/>
          </w:tcPr>
          <w:p w14:paraId="63A36D77" w14:textId="77777777" w:rsidR="00935A1C" w:rsidRDefault="00935A1C" w:rsidP="007D50A2">
            <w:pPr>
              <w:ind w:left="284" w:right="112"/>
            </w:pPr>
          </w:p>
        </w:tc>
      </w:tr>
      <w:tr w:rsidR="00935A1C" w14:paraId="53468D81" w14:textId="77777777" w:rsidTr="006041C5">
        <w:tc>
          <w:tcPr>
            <w:tcW w:w="3096" w:type="dxa"/>
          </w:tcPr>
          <w:p w14:paraId="3D345B75" w14:textId="77777777" w:rsidR="00935A1C" w:rsidRDefault="00935A1C" w:rsidP="006041C5">
            <w:pPr>
              <w:pStyle w:val="Heading2"/>
              <w:ind w:left="31" w:right="112"/>
            </w:pPr>
          </w:p>
        </w:tc>
        <w:tc>
          <w:tcPr>
            <w:tcW w:w="2716" w:type="dxa"/>
          </w:tcPr>
          <w:p w14:paraId="1CA55DCA" w14:textId="23A53135" w:rsidR="00935A1C" w:rsidRDefault="00935A1C" w:rsidP="006041C5">
            <w:pPr>
              <w:pStyle w:val="Heading2"/>
              <w:ind w:right="112"/>
            </w:pPr>
            <w:r w:rsidRPr="00F66EC9">
              <w:rPr>
                <w:szCs w:val="20"/>
              </w:rPr>
              <w:t>Institution:</w:t>
            </w:r>
          </w:p>
        </w:tc>
        <w:tc>
          <w:tcPr>
            <w:tcW w:w="4394" w:type="dxa"/>
          </w:tcPr>
          <w:p w14:paraId="0F0BD066" w14:textId="77777777" w:rsidR="00935A1C" w:rsidRDefault="00935A1C" w:rsidP="007D50A2">
            <w:pPr>
              <w:ind w:left="284" w:right="112"/>
            </w:pPr>
          </w:p>
        </w:tc>
      </w:tr>
      <w:tr w:rsidR="00935A1C" w14:paraId="436C6A4A" w14:textId="77777777" w:rsidTr="006041C5">
        <w:tc>
          <w:tcPr>
            <w:tcW w:w="3096" w:type="dxa"/>
          </w:tcPr>
          <w:p w14:paraId="1DCD9A10" w14:textId="77777777" w:rsidR="00935A1C" w:rsidRDefault="00935A1C" w:rsidP="006041C5">
            <w:pPr>
              <w:pStyle w:val="Heading2"/>
              <w:ind w:left="31" w:right="112"/>
            </w:pPr>
          </w:p>
        </w:tc>
        <w:tc>
          <w:tcPr>
            <w:tcW w:w="2716" w:type="dxa"/>
          </w:tcPr>
          <w:p w14:paraId="739C109B" w14:textId="125172F4" w:rsidR="00935A1C" w:rsidRPr="00F66EC9" w:rsidRDefault="00935A1C" w:rsidP="006041C5">
            <w:pPr>
              <w:pStyle w:val="Heading2"/>
              <w:ind w:right="112"/>
              <w:rPr>
                <w:szCs w:val="20"/>
              </w:rPr>
            </w:pPr>
            <w:r>
              <w:rPr>
                <w:szCs w:val="20"/>
              </w:rPr>
              <w:t>Department of Faculty:</w:t>
            </w:r>
          </w:p>
        </w:tc>
        <w:tc>
          <w:tcPr>
            <w:tcW w:w="4394" w:type="dxa"/>
          </w:tcPr>
          <w:p w14:paraId="4535FE5F" w14:textId="77777777" w:rsidR="00935A1C" w:rsidRDefault="00935A1C" w:rsidP="007D50A2">
            <w:pPr>
              <w:ind w:left="284" w:right="112"/>
            </w:pPr>
          </w:p>
        </w:tc>
      </w:tr>
      <w:tr w:rsidR="00935A1C" w14:paraId="5C8B0BB6" w14:textId="77777777" w:rsidTr="006041C5">
        <w:tc>
          <w:tcPr>
            <w:tcW w:w="3096" w:type="dxa"/>
          </w:tcPr>
          <w:p w14:paraId="4061D426" w14:textId="77777777" w:rsidR="00935A1C" w:rsidRDefault="00935A1C" w:rsidP="006041C5">
            <w:pPr>
              <w:pStyle w:val="Heading2"/>
              <w:ind w:left="31" w:right="112"/>
            </w:pPr>
          </w:p>
        </w:tc>
        <w:tc>
          <w:tcPr>
            <w:tcW w:w="2716" w:type="dxa"/>
          </w:tcPr>
          <w:p w14:paraId="04147FB0" w14:textId="27506E1B" w:rsidR="00935A1C" w:rsidRDefault="00935A1C" w:rsidP="006041C5">
            <w:pPr>
              <w:pStyle w:val="Heading2"/>
              <w:ind w:right="112"/>
              <w:rPr>
                <w:szCs w:val="20"/>
              </w:rPr>
            </w:pPr>
            <w:r w:rsidRPr="00F66EC9">
              <w:rPr>
                <w:szCs w:val="20"/>
              </w:rPr>
              <w:t>Email:</w:t>
            </w:r>
          </w:p>
        </w:tc>
        <w:tc>
          <w:tcPr>
            <w:tcW w:w="4394" w:type="dxa"/>
          </w:tcPr>
          <w:p w14:paraId="21733A29" w14:textId="77777777" w:rsidR="00935A1C" w:rsidRDefault="00935A1C" w:rsidP="007D50A2">
            <w:pPr>
              <w:ind w:left="284" w:right="112"/>
            </w:pPr>
          </w:p>
        </w:tc>
      </w:tr>
      <w:tr w:rsidR="00935A1C" w14:paraId="77E5BF92" w14:textId="77777777" w:rsidTr="006041C5">
        <w:tc>
          <w:tcPr>
            <w:tcW w:w="3096" w:type="dxa"/>
            <w:tcBorders>
              <w:bottom w:val="single" w:sz="4" w:space="0" w:color="auto"/>
            </w:tcBorders>
          </w:tcPr>
          <w:p w14:paraId="15F828ED" w14:textId="77777777" w:rsidR="00935A1C" w:rsidRDefault="00935A1C" w:rsidP="006041C5">
            <w:pPr>
              <w:pStyle w:val="Heading2"/>
              <w:ind w:left="31" w:right="112"/>
            </w:pPr>
          </w:p>
        </w:tc>
        <w:tc>
          <w:tcPr>
            <w:tcW w:w="2716" w:type="dxa"/>
            <w:tcBorders>
              <w:bottom w:val="single" w:sz="4" w:space="0" w:color="auto"/>
            </w:tcBorders>
          </w:tcPr>
          <w:p w14:paraId="6C46C9C3" w14:textId="6EB70F54" w:rsidR="00935A1C" w:rsidRPr="00F66EC9" w:rsidRDefault="00935A1C" w:rsidP="006041C5">
            <w:pPr>
              <w:pStyle w:val="Heading2"/>
              <w:ind w:right="112"/>
              <w:jc w:val="left"/>
              <w:rPr>
                <w:szCs w:val="20"/>
              </w:rPr>
            </w:pPr>
            <w:r w:rsidRPr="00935A1C">
              <w:rPr>
                <w:szCs w:val="20"/>
              </w:rPr>
              <w:t xml:space="preserve">If </w:t>
            </w:r>
            <w:r w:rsidR="007D50A2">
              <w:rPr>
                <w:szCs w:val="20"/>
              </w:rPr>
              <w:t>successful</w:t>
            </w:r>
            <w:r w:rsidRPr="00935A1C">
              <w:rPr>
                <w:szCs w:val="20"/>
              </w:rPr>
              <w:t>, I plan to present a masterclass or similar related to the application</w:t>
            </w:r>
          </w:p>
        </w:tc>
        <w:tc>
          <w:tcPr>
            <w:tcW w:w="4394" w:type="dxa"/>
            <w:tcBorders>
              <w:bottom w:val="single" w:sz="4" w:space="0" w:color="auto"/>
            </w:tcBorders>
          </w:tcPr>
          <w:p w14:paraId="09BD2E30" w14:textId="77777777" w:rsidR="00935A1C" w:rsidRDefault="00935A1C" w:rsidP="007D50A2">
            <w:pPr>
              <w:ind w:left="284" w:right="112"/>
              <w:rPr>
                <w:lang w:eastAsia="en-AU"/>
              </w:rPr>
            </w:pPr>
            <w:r>
              <w:rPr>
                <w:lang w:eastAsia="en-AU"/>
              </w:rPr>
              <w:sym w:font="Webdings" w:char="F063"/>
            </w:r>
            <w:r>
              <w:rPr>
                <w:lang w:eastAsia="en-AU"/>
              </w:rPr>
              <w:t xml:space="preserve"> Yes</w:t>
            </w:r>
          </w:p>
          <w:p w14:paraId="72B72A7C" w14:textId="6BAA9258" w:rsidR="00935A1C" w:rsidRDefault="00935A1C" w:rsidP="007D50A2">
            <w:pPr>
              <w:ind w:left="284" w:right="112"/>
              <w:contextualSpacing/>
              <w:rPr>
                <w:lang w:eastAsia="en-AU"/>
              </w:rPr>
            </w:pPr>
            <w:r>
              <w:rPr>
                <w:lang w:eastAsia="en-AU"/>
              </w:rPr>
              <w:sym w:font="Webdings" w:char="F063"/>
            </w:r>
            <w:r>
              <w:rPr>
                <w:lang w:eastAsia="en-AU"/>
              </w:rPr>
              <w:t xml:space="preserve"> No</w:t>
            </w:r>
          </w:p>
        </w:tc>
      </w:tr>
      <w:tr w:rsidR="00935A1C" w14:paraId="0BEDE8A4" w14:textId="77777777" w:rsidTr="006041C5">
        <w:tc>
          <w:tcPr>
            <w:tcW w:w="3096" w:type="dxa"/>
            <w:tcBorders>
              <w:top w:val="single" w:sz="4" w:space="0" w:color="auto"/>
            </w:tcBorders>
          </w:tcPr>
          <w:p w14:paraId="6069CC64" w14:textId="7C28D11C" w:rsidR="00935A1C" w:rsidRDefault="00935A1C" w:rsidP="006041C5">
            <w:pPr>
              <w:pStyle w:val="Heading2"/>
              <w:ind w:left="31" w:right="112"/>
            </w:pPr>
            <w:r>
              <w:rPr>
                <w:szCs w:val="20"/>
              </w:rPr>
              <w:t>Associate Investigator 1</w:t>
            </w:r>
          </w:p>
        </w:tc>
        <w:tc>
          <w:tcPr>
            <w:tcW w:w="2716" w:type="dxa"/>
            <w:tcBorders>
              <w:top w:val="single" w:sz="4" w:space="0" w:color="auto"/>
            </w:tcBorders>
          </w:tcPr>
          <w:p w14:paraId="55D2F6F6" w14:textId="70832360" w:rsidR="00935A1C" w:rsidRPr="00F66EC9" w:rsidRDefault="00935A1C" w:rsidP="006041C5">
            <w:pPr>
              <w:pStyle w:val="Heading2"/>
              <w:ind w:right="112"/>
              <w:rPr>
                <w:szCs w:val="20"/>
              </w:rPr>
            </w:pPr>
            <w:r w:rsidRPr="00F66EC9">
              <w:rPr>
                <w:szCs w:val="20"/>
              </w:rPr>
              <w:t>Full Name:</w:t>
            </w:r>
          </w:p>
        </w:tc>
        <w:tc>
          <w:tcPr>
            <w:tcW w:w="4394" w:type="dxa"/>
            <w:tcBorders>
              <w:top w:val="single" w:sz="4" w:space="0" w:color="auto"/>
            </w:tcBorders>
          </w:tcPr>
          <w:p w14:paraId="19592505" w14:textId="77777777" w:rsidR="00935A1C" w:rsidRDefault="00935A1C" w:rsidP="007D50A2">
            <w:pPr>
              <w:ind w:left="284" w:right="112"/>
            </w:pPr>
          </w:p>
        </w:tc>
      </w:tr>
      <w:tr w:rsidR="00935A1C" w14:paraId="7375FAD4" w14:textId="77777777" w:rsidTr="006041C5">
        <w:tc>
          <w:tcPr>
            <w:tcW w:w="3096" w:type="dxa"/>
          </w:tcPr>
          <w:p w14:paraId="50E0B7F9" w14:textId="77777777" w:rsidR="00935A1C" w:rsidRDefault="00935A1C" w:rsidP="006041C5">
            <w:pPr>
              <w:pStyle w:val="Heading2"/>
              <w:ind w:left="31" w:right="112"/>
            </w:pPr>
          </w:p>
        </w:tc>
        <w:tc>
          <w:tcPr>
            <w:tcW w:w="2716" w:type="dxa"/>
          </w:tcPr>
          <w:p w14:paraId="57FEACA3" w14:textId="102489F5" w:rsidR="00935A1C" w:rsidRPr="00F66EC9" w:rsidRDefault="00935A1C" w:rsidP="006041C5">
            <w:pPr>
              <w:pStyle w:val="Heading2"/>
              <w:ind w:right="112"/>
              <w:rPr>
                <w:szCs w:val="20"/>
              </w:rPr>
            </w:pPr>
            <w:r w:rsidRPr="00F66EC9">
              <w:rPr>
                <w:szCs w:val="20"/>
              </w:rPr>
              <w:t>Position</w:t>
            </w:r>
            <w:r>
              <w:rPr>
                <w:szCs w:val="20"/>
              </w:rPr>
              <w:t xml:space="preserve"> or Level</w:t>
            </w:r>
            <w:r w:rsidRPr="00F66EC9">
              <w:rPr>
                <w:szCs w:val="20"/>
              </w:rPr>
              <w:t>:</w:t>
            </w:r>
          </w:p>
        </w:tc>
        <w:tc>
          <w:tcPr>
            <w:tcW w:w="4394" w:type="dxa"/>
          </w:tcPr>
          <w:p w14:paraId="6031D99B" w14:textId="77777777" w:rsidR="00935A1C" w:rsidRDefault="00935A1C" w:rsidP="007D50A2">
            <w:pPr>
              <w:ind w:left="284" w:right="112"/>
            </w:pPr>
          </w:p>
        </w:tc>
      </w:tr>
      <w:tr w:rsidR="00935A1C" w14:paraId="1BEDCDEC" w14:textId="77777777" w:rsidTr="006041C5">
        <w:tc>
          <w:tcPr>
            <w:tcW w:w="3096" w:type="dxa"/>
          </w:tcPr>
          <w:p w14:paraId="3B6F0383" w14:textId="77777777" w:rsidR="00935A1C" w:rsidRDefault="00935A1C" w:rsidP="006041C5">
            <w:pPr>
              <w:pStyle w:val="Heading2"/>
              <w:ind w:left="31" w:right="112"/>
            </w:pPr>
          </w:p>
        </w:tc>
        <w:tc>
          <w:tcPr>
            <w:tcW w:w="2716" w:type="dxa"/>
          </w:tcPr>
          <w:p w14:paraId="2CE68026" w14:textId="0D019647" w:rsidR="00935A1C" w:rsidRPr="00F66EC9" w:rsidRDefault="00935A1C" w:rsidP="006041C5">
            <w:pPr>
              <w:pStyle w:val="Heading2"/>
              <w:ind w:right="112"/>
              <w:rPr>
                <w:szCs w:val="20"/>
              </w:rPr>
            </w:pPr>
            <w:r w:rsidRPr="00F66EC9">
              <w:rPr>
                <w:szCs w:val="20"/>
              </w:rPr>
              <w:t>Institution:</w:t>
            </w:r>
          </w:p>
        </w:tc>
        <w:tc>
          <w:tcPr>
            <w:tcW w:w="4394" w:type="dxa"/>
          </w:tcPr>
          <w:p w14:paraId="21CEF731" w14:textId="77777777" w:rsidR="00935A1C" w:rsidRDefault="00935A1C" w:rsidP="007D50A2">
            <w:pPr>
              <w:ind w:left="284" w:right="112"/>
            </w:pPr>
          </w:p>
        </w:tc>
      </w:tr>
      <w:tr w:rsidR="00935A1C" w14:paraId="5A95CE53" w14:textId="77777777" w:rsidTr="006041C5">
        <w:tc>
          <w:tcPr>
            <w:tcW w:w="3096" w:type="dxa"/>
          </w:tcPr>
          <w:p w14:paraId="7A195130" w14:textId="77777777" w:rsidR="00935A1C" w:rsidRDefault="00935A1C" w:rsidP="006041C5">
            <w:pPr>
              <w:pStyle w:val="Heading2"/>
              <w:ind w:left="31" w:right="112"/>
            </w:pPr>
          </w:p>
        </w:tc>
        <w:tc>
          <w:tcPr>
            <w:tcW w:w="2716" w:type="dxa"/>
          </w:tcPr>
          <w:p w14:paraId="384CA4EF" w14:textId="40192FE0" w:rsidR="00935A1C" w:rsidRPr="00F66EC9" w:rsidRDefault="00935A1C" w:rsidP="006041C5">
            <w:pPr>
              <w:pStyle w:val="Heading2"/>
              <w:ind w:right="112"/>
              <w:rPr>
                <w:szCs w:val="20"/>
              </w:rPr>
            </w:pPr>
            <w:r>
              <w:rPr>
                <w:szCs w:val="20"/>
              </w:rPr>
              <w:t>Department of Faculty:</w:t>
            </w:r>
          </w:p>
        </w:tc>
        <w:tc>
          <w:tcPr>
            <w:tcW w:w="4394" w:type="dxa"/>
          </w:tcPr>
          <w:p w14:paraId="6F604075" w14:textId="77777777" w:rsidR="00935A1C" w:rsidRDefault="00935A1C" w:rsidP="007D50A2">
            <w:pPr>
              <w:ind w:left="284" w:right="112"/>
            </w:pPr>
          </w:p>
        </w:tc>
      </w:tr>
      <w:tr w:rsidR="00935A1C" w14:paraId="32DA62F1" w14:textId="77777777" w:rsidTr="006041C5">
        <w:tc>
          <w:tcPr>
            <w:tcW w:w="3096" w:type="dxa"/>
            <w:tcBorders>
              <w:bottom w:val="single" w:sz="4" w:space="0" w:color="auto"/>
            </w:tcBorders>
          </w:tcPr>
          <w:p w14:paraId="5CA8F94A" w14:textId="77777777" w:rsidR="00935A1C" w:rsidRDefault="00935A1C" w:rsidP="006041C5">
            <w:pPr>
              <w:pStyle w:val="Heading2"/>
              <w:ind w:left="31" w:right="112"/>
            </w:pPr>
          </w:p>
        </w:tc>
        <w:tc>
          <w:tcPr>
            <w:tcW w:w="2716" w:type="dxa"/>
            <w:tcBorders>
              <w:bottom w:val="single" w:sz="4" w:space="0" w:color="auto"/>
            </w:tcBorders>
          </w:tcPr>
          <w:p w14:paraId="59708351" w14:textId="7F12804D" w:rsidR="00935A1C" w:rsidRDefault="00935A1C" w:rsidP="006041C5">
            <w:pPr>
              <w:pStyle w:val="Heading2"/>
              <w:ind w:right="112"/>
              <w:rPr>
                <w:szCs w:val="20"/>
              </w:rPr>
            </w:pPr>
            <w:r w:rsidRPr="00F66EC9">
              <w:rPr>
                <w:szCs w:val="20"/>
              </w:rPr>
              <w:t>Email:</w:t>
            </w:r>
          </w:p>
        </w:tc>
        <w:tc>
          <w:tcPr>
            <w:tcW w:w="4394" w:type="dxa"/>
            <w:tcBorders>
              <w:bottom w:val="single" w:sz="4" w:space="0" w:color="auto"/>
            </w:tcBorders>
          </w:tcPr>
          <w:p w14:paraId="4C6AA8CB" w14:textId="77777777" w:rsidR="00935A1C" w:rsidRDefault="00935A1C" w:rsidP="007D50A2">
            <w:pPr>
              <w:ind w:left="284" w:right="112"/>
            </w:pPr>
          </w:p>
        </w:tc>
      </w:tr>
      <w:tr w:rsidR="00935A1C" w14:paraId="202F4BA5" w14:textId="77777777" w:rsidTr="006041C5">
        <w:tc>
          <w:tcPr>
            <w:tcW w:w="3096" w:type="dxa"/>
            <w:tcBorders>
              <w:top w:val="single" w:sz="4" w:space="0" w:color="auto"/>
            </w:tcBorders>
          </w:tcPr>
          <w:p w14:paraId="26416116" w14:textId="2A883F08" w:rsidR="00935A1C" w:rsidRDefault="00935A1C" w:rsidP="006041C5">
            <w:pPr>
              <w:pStyle w:val="Heading2"/>
              <w:ind w:left="31" w:right="112"/>
            </w:pPr>
            <w:r>
              <w:rPr>
                <w:szCs w:val="20"/>
              </w:rPr>
              <w:t>Associate Investigator 2</w:t>
            </w:r>
          </w:p>
        </w:tc>
        <w:tc>
          <w:tcPr>
            <w:tcW w:w="2716" w:type="dxa"/>
            <w:tcBorders>
              <w:top w:val="single" w:sz="4" w:space="0" w:color="auto"/>
            </w:tcBorders>
          </w:tcPr>
          <w:p w14:paraId="35365E90" w14:textId="33C6858C" w:rsidR="00935A1C" w:rsidRPr="00F66EC9" w:rsidRDefault="00935A1C" w:rsidP="006041C5">
            <w:pPr>
              <w:pStyle w:val="Heading2"/>
              <w:ind w:right="112"/>
              <w:rPr>
                <w:szCs w:val="20"/>
              </w:rPr>
            </w:pPr>
            <w:r w:rsidRPr="00F66EC9">
              <w:rPr>
                <w:szCs w:val="20"/>
              </w:rPr>
              <w:t>Full Name:</w:t>
            </w:r>
          </w:p>
        </w:tc>
        <w:tc>
          <w:tcPr>
            <w:tcW w:w="4394" w:type="dxa"/>
            <w:tcBorders>
              <w:top w:val="single" w:sz="4" w:space="0" w:color="auto"/>
            </w:tcBorders>
          </w:tcPr>
          <w:p w14:paraId="01D6956E" w14:textId="77777777" w:rsidR="00935A1C" w:rsidRDefault="00935A1C" w:rsidP="007D50A2">
            <w:pPr>
              <w:ind w:left="284" w:right="112"/>
            </w:pPr>
          </w:p>
        </w:tc>
      </w:tr>
      <w:tr w:rsidR="00935A1C" w14:paraId="00B0E11C" w14:textId="77777777" w:rsidTr="006041C5">
        <w:tc>
          <w:tcPr>
            <w:tcW w:w="3096" w:type="dxa"/>
          </w:tcPr>
          <w:p w14:paraId="55F34387" w14:textId="77777777" w:rsidR="00935A1C" w:rsidRDefault="00935A1C" w:rsidP="006041C5">
            <w:pPr>
              <w:pStyle w:val="Heading2"/>
              <w:ind w:left="31" w:right="112"/>
            </w:pPr>
          </w:p>
        </w:tc>
        <w:tc>
          <w:tcPr>
            <w:tcW w:w="2716" w:type="dxa"/>
          </w:tcPr>
          <w:p w14:paraId="7072759F" w14:textId="61FE2A58" w:rsidR="00935A1C" w:rsidRPr="00F66EC9" w:rsidRDefault="00935A1C" w:rsidP="006041C5">
            <w:pPr>
              <w:pStyle w:val="Heading2"/>
              <w:ind w:right="112"/>
              <w:rPr>
                <w:szCs w:val="20"/>
              </w:rPr>
            </w:pPr>
            <w:r w:rsidRPr="00F66EC9">
              <w:rPr>
                <w:szCs w:val="20"/>
              </w:rPr>
              <w:t>Position</w:t>
            </w:r>
            <w:r>
              <w:rPr>
                <w:szCs w:val="20"/>
              </w:rPr>
              <w:t xml:space="preserve"> or Level</w:t>
            </w:r>
            <w:r w:rsidRPr="00F66EC9">
              <w:rPr>
                <w:szCs w:val="20"/>
              </w:rPr>
              <w:t>:</w:t>
            </w:r>
          </w:p>
        </w:tc>
        <w:tc>
          <w:tcPr>
            <w:tcW w:w="4394" w:type="dxa"/>
          </w:tcPr>
          <w:p w14:paraId="72173DF5" w14:textId="77777777" w:rsidR="00935A1C" w:rsidRDefault="00935A1C" w:rsidP="007D50A2">
            <w:pPr>
              <w:ind w:left="284" w:right="112"/>
            </w:pPr>
          </w:p>
        </w:tc>
      </w:tr>
      <w:tr w:rsidR="00935A1C" w14:paraId="7C67502C" w14:textId="77777777" w:rsidTr="006041C5">
        <w:tc>
          <w:tcPr>
            <w:tcW w:w="3096" w:type="dxa"/>
          </w:tcPr>
          <w:p w14:paraId="5A8E5172" w14:textId="77777777" w:rsidR="00935A1C" w:rsidRDefault="00935A1C" w:rsidP="006041C5">
            <w:pPr>
              <w:pStyle w:val="Heading2"/>
              <w:ind w:left="31" w:right="112"/>
            </w:pPr>
          </w:p>
        </w:tc>
        <w:tc>
          <w:tcPr>
            <w:tcW w:w="2716" w:type="dxa"/>
          </w:tcPr>
          <w:p w14:paraId="20D75E21" w14:textId="6EAB4DAE" w:rsidR="00935A1C" w:rsidRPr="00F66EC9" w:rsidRDefault="00935A1C" w:rsidP="006041C5">
            <w:pPr>
              <w:pStyle w:val="Heading2"/>
              <w:ind w:right="112"/>
              <w:rPr>
                <w:szCs w:val="20"/>
              </w:rPr>
            </w:pPr>
            <w:r w:rsidRPr="00F66EC9">
              <w:rPr>
                <w:szCs w:val="20"/>
              </w:rPr>
              <w:t>Institution:</w:t>
            </w:r>
          </w:p>
        </w:tc>
        <w:tc>
          <w:tcPr>
            <w:tcW w:w="4394" w:type="dxa"/>
          </w:tcPr>
          <w:p w14:paraId="0142D80E" w14:textId="77777777" w:rsidR="00935A1C" w:rsidRDefault="00935A1C" w:rsidP="007D50A2">
            <w:pPr>
              <w:ind w:left="284" w:right="112"/>
            </w:pPr>
          </w:p>
        </w:tc>
      </w:tr>
      <w:tr w:rsidR="00935A1C" w14:paraId="13921335" w14:textId="77777777" w:rsidTr="006041C5">
        <w:tc>
          <w:tcPr>
            <w:tcW w:w="3096" w:type="dxa"/>
          </w:tcPr>
          <w:p w14:paraId="5F3DBBA8" w14:textId="77777777" w:rsidR="00935A1C" w:rsidRDefault="00935A1C" w:rsidP="006041C5">
            <w:pPr>
              <w:pStyle w:val="Heading2"/>
              <w:ind w:left="31" w:right="112"/>
            </w:pPr>
          </w:p>
        </w:tc>
        <w:tc>
          <w:tcPr>
            <w:tcW w:w="2716" w:type="dxa"/>
          </w:tcPr>
          <w:p w14:paraId="5E54FFFC" w14:textId="3CCFF2A3" w:rsidR="00935A1C" w:rsidRPr="00F66EC9" w:rsidRDefault="00935A1C" w:rsidP="006041C5">
            <w:pPr>
              <w:pStyle w:val="Heading2"/>
              <w:ind w:right="112"/>
              <w:rPr>
                <w:szCs w:val="20"/>
              </w:rPr>
            </w:pPr>
            <w:r>
              <w:rPr>
                <w:szCs w:val="20"/>
              </w:rPr>
              <w:t>Department of Faculty:</w:t>
            </w:r>
          </w:p>
        </w:tc>
        <w:tc>
          <w:tcPr>
            <w:tcW w:w="4394" w:type="dxa"/>
          </w:tcPr>
          <w:p w14:paraId="7DED4C39" w14:textId="77777777" w:rsidR="00935A1C" w:rsidRDefault="00935A1C" w:rsidP="007D50A2">
            <w:pPr>
              <w:ind w:left="284" w:right="112"/>
            </w:pPr>
          </w:p>
        </w:tc>
      </w:tr>
      <w:tr w:rsidR="00935A1C" w14:paraId="57DA4AB5" w14:textId="77777777" w:rsidTr="006041C5">
        <w:tc>
          <w:tcPr>
            <w:tcW w:w="3096" w:type="dxa"/>
            <w:tcBorders>
              <w:bottom w:val="single" w:sz="4" w:space="0" w:color="auto"/>
            </w:tcBorders>
          </w:tcPr>
          <w:p w14:paraId="48980081" w14:textId="77777777" w:rsidR="00935A1C" w:rsidRDefault="00935A1C" w:rsidP="006041C5">
            <w:pPr>
              <w:pStyle w:val="Heading2"/>
              <w:ind w:left="31" w:right="112"/>
            </w:pPr>
          </w:p>
        </w:tc>
        <w:tc>
          <w:tcPr>
            <w:tcW w:w="2716" w:type="dxa"/>
            <w:tcBorders>
              <w:bottom w:val="single" w:sz="4" w:space="0" w:color="auto"/>
            </w:tcBorders>
          </w:tcPr>
          <w:p w14:paraId="0A583AB2" w14:textId="6C70E5A2" w:rsidR="00935A1C" w:rsidRDefault="00935A1C" w:rsidP="006041C5">
            <w:pPr>
              <w:pStyle w:val="Heading2"/>
              <w:ind w:right="112"/>
              <w:rPr>
                <w:szCs w:val="20"/>
              </w:rPr>
            </w:pPr>
            <w:r w:rsidRPr="00F66EC9">
              <w:rPr>
                <w:szCs w:val="20"/>
              </w:rPr>
              <w:t>Email:</w:t>
            </w:r>
          </w:p>
        </w:tc>
        <w:tc>
          <w:tcPr>
            <w:tcW w:w="4394" w:type="dxa"/>
            <w:tcBorders>
              <w:bottom w:val="single" w:sz="4" w:space="0" w:color="auto"/>
            </w:tcBorders>
          </w:tcPr>
          <w:p w14:paraId="75D06C5E" w14:textId="77777777" w:rsidR="00935A1C" w:rsidRDefault="00935A1C" w:rsidP="007D50A2">
            <w:pPr>
              <w:ind w:left="284" w:right="112"/>
            </w:pPr>
          </w:p>
        </w:tc>
      </w:tr>
      <w:tr w:rsidR="00935A1C" w14:paraId="6A73C210" w14:textId="77777777" w:rsidTr="006041C5">
        <w:tc>
          <w:tcPr>
            <w:tcW w:w="3096" w:type="dxa"/>
            <w:tcBorders>
              <w:top w:val="single" w:sz="4" w:space="0" w:color="auto"/>
            </w:tcBorders>
          </w:tcPr>
          <w:p w14:paraId="62D1B25E" w14:textId="1D533CB0" w:rsidR="00935A1C" w:rsidRDefault="00935A1C" w:rsidP="006041C5">
            <w:pPr>
              <w:pStyle w:val="Heading2"/>
              <w:ind w:left="31" w:right="112"/>
            </w:pPr>
            <w:r>
              <w:rPr>
                <w:szCs w:val="20"/>
              </w:rPr>
              <w:t>Associate Investigator 3</w:t>
            </w:r>
          </w:p>
        </w:tc>
        <w:tc>
          <w:tcPr>
            <w:tcW w:w="2716" w:type="dxa"/>
            <w:tcBorders>
              <w:top w:val="single" w:sz="4" w:space="0" w:color="auto"/>
            </w:tcBorders>
          </w:tcPr>
          <w:p w14:paraId="21B4BA82" w14:textId="65D20AD8" w:rsidR="00935A1C" w:rsidRPr="00F66EC9" w:rsidRDefault="00935A1C" w:rsidP="006041C5">
            <w:pPr>
              <w:pStyle w:val="Heading2"/>
              <w:ind w:right="112"/>
              <w:rPr>
                <w:szCs w:val="20"/>
              </w:rPr>
            </w:pPr>
            <w:r w:rsidRPr="00F66EC9">
              <w:rPr>
                <w:szCs w:val="20"/>
              </w:rPr>
              <w:t>Full Name:</w:t>
            </w:r>
          </w:p>
        </w:tc>
        <w:tc>
          <w:tcPr>
            <w:tcW w:w="4394" w:type="dxa"/>
            <w:tcBorders>
              <w:top w:val="single" w:sz="4" w:space="0" w:color="auto"/>
            </w:tcBorders>
          </w:tcPr>
          <w:p w14:paraId="2D63D875" w14:textId="77777777" w:rsidR="00935A1C" w:rsidRDefault="00935A1C" w:rsidP="007D50A2">
            <w:pPr>
              <w:ind w:left="284" w:right="112"/>
            </w:pPr>
          </w:p>
        </w:tc>
      </w:tr>
      <w:tr w:rsidR="00935A1C" w14:paraId="7BB99DBA" w14:textId="77777777" w:rsidTr="006041C5">
        <w:tc>
          <w:tcPr>
            <w:tcW w:w="3096" w:type="dxa"/>
          </w:tcPr>
          <w:p w14:paraId="57D25119" w14:textId="77777777" w:rsidR="00935A1C" w:rsidRDefault="00935A1C" w:rsidP="007D50A2">
            <w:pPr>
              <w:pStyle w:val="Heading2"/>
              <w:ind w:left="284" w:right="112"/>
            </w:pPr>
          </w:p>
        </w:tc>
        <w:tc>
          <w:tcPr>
            <w:tcW w:w="2716" w:type="dxa"/>
          </w:tcPr>
          <w:p w14:paraId="3A7E016D" w14:textId="1AE4ED0C" w:rsidR="00935A1C" w:rsidRPr="00F66EC9" w:rsidRDefault="00935A1C" w:rsidP="006041C5">
            <w:pPr>
              <w:pStyle w:val="Heading2"/>
              <w:ind w:right="112"/>
              <w:rPr>
                <w:szCs w:val="20"/>
              </w:rPr>
            </w:pPr>
            <w:r w:rsidRPr="00F66EC9">
              <w:rPr>
                <w:szCs w:val="20"/>
              </w:rPr>
              <w:t>Position</w:t>
            </w:r>
            <w:r>
              <w:rPr>
                <w:szCs w:val="20"/>
              </w:rPr>
              <w:t xml:space="preserve"> or Level</w:t>
            </w:r>
            <w:r w:rsidRPr="00F66EC9">
              <w:rPr>
                <w:szCs w:val="20"/>
              </w:rPr>
              <w:t>:</w:t>
            </w:r>
          </w:p>
        </w:tc>
        <w:tc>
          <w:tcPr>
            <w:tcW w:w="4394" w:type="dxa"/>
          </w:tcPr>
          <w:p w14:paraId="0F09882B" w14:textId="77777777" w:rsidR="00935A1C" w:rsidRDefault="00935A1C" w:rsidP="007D50A2">
            <w:pPr>
              <w:ind w:left="284" w:right="112"/>
            </w:pPr>
          </w:p>
        </w:tc>
      </w:tr>
      <w:tr w:rsidR="00935A1C" w14:paraId="0209E06B" w14:textId="77777777" w:rsidTr="006041C5">
        <w:tc>
          <w:tcPr>
            <w:tcW w:w="3096" w:type="dxa"/>
          </w:tcPr>
          <w:p w14:paraId="346DF661" w14:textId="77777777" w:rsidR="00935A1C" w:rsidRDefault="00935A1C" w:rsidP="007D50A2">
            <w:pPr>
              <w:pStyle w:val="Heading2"/>
              <w:ind w:left="284" w:right="112"/>
            </w:pPr>
          </w:p>
        </w:tc>
        <w:tc>
          <w:tcPr>
            <w:tcW w:w="2716" w:type="dxa"/>
          </w:tcPr>
          <w:p w14:paraId="7991C1F9" w14:textId="4FF3232A" w:rsidR="00935A1C" w:rsidRPr="00F66EC9" w:rsidRDefault="00935A1C" w:rsidP="006041C5">
            <w:pPr>
              <w:pStyle w:val="Heading2"/>
              <w:ind w:right="112"/>
              <w:rPr>
                <w:szCs w:val="20"/>
              </w:rPr>
            </w:pPr>
            <w:r w:rsidRPr="00F66EC9">
              <w:rPr>
                <w:szCs w:val="20"/>
              </w:rPr>
              <w:t>Institution:</w:t>
            </w:r>
          </w:p>
        </w:tc>
        <w:tc>
          <w:tcPr>
            <w:tcW w:w="4394" w:type="dxa"/>
          </w:tcPr>
          <w:p w14:paraId="67CB6C62" w14:textId="77777777" w:rsidR="00935A1C" w:rsidRDefault="00935A1C" w:rsidP="007D50A2">
            <w:pPr>
              <w:ind w:left="284" w:right="112"/>
            </w:pPr>
          </w:p>
        </w:tc>
      </w:tr>
      <w:tr w:rsidR="00935A1C" w14:paraId="5D55AC0F" w14:textId="77777777" w:rsidTr="006041C5">
        <w:tc>
          <w:tcPr>
            <w:tcW w:w="3096" w:type="dxa"/>
          </w:tcPr>
          <w:p w14:paraId="5F73CD5E" w14:textId="77777777" w:rsidR="00935A1C" w:rsidRDefault="00935A1C" w:rsidP="007D50A2">
            <w:pPr>
              <w:pStyle w:val="Heading2"/>
              <w:ind w:left="284" w:right="112"/>
            </w:pPr>
          </w:p>
        </w:tc>
        <w:tc>
          <w:tcPr>
            <w:tcW w:w="2716" w:type="dxa"/>
          </w:tcPr>
          <w:p w14:paraId="789A8622" w14:textId="3AB6AF4A" w:rsidR="00935A1C" w:rsidRPr="00F66EC9" w:rsidRDefault="00935A1C" w:rsidP="006041C5">
            <w:pPr>
              <w:pStyle w:val="Heading2"/>
              <w:ind w:right="112"/>
              <w:rPr>
                <w:szCs w:val="20"/>
              </w:rPr>
            </w:pPr>
            <w:r>
              <w:rPr>
                <w:szCs w:val="20"/>
              </w:rPr>
              <w:t>Department of Faculty:</w:t>
            </w:r>
          </w:p>
        </w:tc>
        <w:tc>
          <w:tcPr>
            <w:tcW w:w="4394" w:type="dxa"/>
          </w:tcPr>
          <w:p w14:paraId="5B18B146" w14:textId="77777777" w:rsidR="00935A1C" w:rsidRDefault="00935A1C" w:rsidP="007D50A2">
            <w:pPr>
              <w:ind w:left="284" w:right="112"/>
            </w:pPr>
          </w:p>
        </w:tc>
      </w:tr>
      <w:tr w:rsidR="00935A1C" w14:paraId="403BA6CB" w14:textId="77777777" w:rsidTr="006041C5">
        <w:tc>
          <w:tcPr>
            <w:tcW w:w="3096" w:type="dxa"/>
            <w:tcBorders>
              <w:bottom w:val="single" w:sz="4" w:space="0" w:color="auto"/>
            </w:tcBorders>
          </w:tcPr>
          <w:p w14:paraId="3FB8E327" w14:textId="77777777" w:rsidR="00935A1C" w:rsidRDefault="00935A1C" w:rsidP="007D50A2">
            <w:pPr>
              <w:pStyle w:val="Heading2"/>
              <w:ind w:left="284" w:right="112"/>
            </w:pPr>
          </w:p>
        </w:tc>
        <w:tc>
          <w:tcPr>
            <w:tcW w:w="2716" w:type="dxa"/>
            <w:tcBorders>
              <w:bottom w:val="single" w:sz="4" w:space="0" w:color="auto"/>
            </w:tcBorders>
          </w:tcPr>
          <w:p w14:paraId="32EF330C" w14:textId="4B7A93CF" w:rsidR="00935A1C" w:rsidRDefault="00935A1C" w:rsidP="006041C5">
            <w:pPr>
              <w:pStyle w:val="Heading2"/>
              <w:ind w:right="112"/>
              <w:rPr>
                <w:szCs w:val="20"/>
              </w:rPr>
            </w:pPr>
            <w:r w:rsidRPr="00F66EC9">
              <w:rPr>
                <w:szCs w:val="20"/>
              </w:rPr>
              <w:t>Email:</w:t>
            </w:r>
          </w:p>
        </w:tc>
        <w:tc>
          <w:tcPr>
            <w:tcW w:w="4394" w:type="dxa"/>
            <w:tcBorders>
              <w:bottom w:val="single" w:sz="4" w:space="0" w:color="auto"/>
            </w:tcBorders>
          </w:tcPr>
          <w:p w14:paraId="1D863212" w14:textId="77777777" w:rsidR="00935A1C" w:rsidRDefault="00935A1C" w:rsidP="007D50A2">
            <w:pPr>
              <w:ind w:left="284" w:right="112"/>
            </w:pPr>
          </w:p>
        </w:tc>
      </w:tr>
    </w:tbl>
    <w:p w14:paraId="056EA01C" w14:textId="77777777" w:rsidR="00935A1C" w:rsidRDefault="00935A1C" w:rsidP="007D50A2">
      <w:pPr>
        <w:ind w:left="284" w:right="112"/>
      </w:pPr>
    </w:p>
    <w:p w14:paraId="4C0A6CCD" w14:textId="50332C88" w:rsidR="00281BAB" w:rsidRPr="008B0252" w:rsidRDefault="00281BAB" w:rsidP="007D50A2">
      <w:pPr>
        <w:pStyle w:val="Heading1"/>
        <w:ind w:left="284" w:right="112"/>
      </w:pPr>
      <w:r w:rsidRPr="008B0252">
        <w:t>Project</w:t>
      </w:r>
      <w:r w:rsidR="00935A1C">
        <w:t xml:space="preserve"> Justification</w:t>
      </w:r>
    </w:p>
    <w:p w14:paraId="46FCD308" w14:textId="182DA981" w:rsidR="00281BAB" w:rsidRDefault="00935A1C" w:rsidP="007D50A2">
      <w:pPr>
        <w:pStyle w:val="Heading9"/>
        <w:ind w:left="284" w:right="112"/>
      </w:pPr>
      <w:r>
        <w:t>C</w:t>
      </w:r>
      <w:r w:rsidR="00281BAB">
        <w:t>lear</w:t>
      </w:r>
      <w:r>
        <w:t>ly</w:t>
      </w:r>
      <w:r w:rsidR="00281BAB">
        <w:t xml:space="preserve"> outline why the project is necessary and valuable to ANZAM</w:t>
      </w:r>
      <w:r>
        <w:t>.</w:t>
      </w:r>
    </w:p>
    <w:p w14:paraId="6C38BC96" w14:textId="77777777" w:rsidR="00281BAB" w:rsidRPr="000C4572" w:rsidRDefault="00281BAB" w:rsidP="007D50A2">
      <w:pPr>
        <w:ind w:left="284" w:right="112"/>
      </w:pPr>
    </w:p>
    <w:p w14:paraId="57A7A8CC" w14:textId="03FE44C8" w:rsidR="00281BAB" w:rsidRPr="008B0252" w:rsidRDefault="00935A1C" w:rsidP="007D50A2">
      <w:pPr>
        <w:pStyle w:val="Heading1"/>
        <w:ind w:left="284" w:right="112"/>
      </w:pPr>
      <w:r>
        <w:t>Aim and Objectives</w:t>
      </w:r>
    </w:p>
    <w:p w14:paraId="56037FF0" w14:textId="07A5A4BF" w:rsidR="00281BAB" w:rsidRDefault="00935A1C" w:rsidP="007D50A2">
      <w:pPr>
        <w:pStyle w:val="Heading9"/>
        <w:ind w:left="284" w:right="112"/>
      </w:pPr>
      <w:r>
        <w:t>Clearly outline the overarching aim and the objectives or steps towards this aim.</w:t>
      </w:r>
    </w:p>
    <w:p w14:paraId="5F4FEE41" w14:textId="77777777" w:rsidR="00281BAB" w:rsidRDefault="00281BAB" w:rsidP="007D50A2">
      <w:pPr>
        <w:ind w:left="284" w:right="112"/>
      </w:pPr>
    </w:p>
    <w:p w14:paraId="18742C2D" w14:textId="663DDB27" w:rsidR="00281BAB" w:rsidRPr="008B0252" w:rsidRDefault="00281BAB" w:rsidP="007D50A2">
      <w:pPr>
        <w:pStyle w:val="Heading2"/>
        <w:ind w:left="284" w:right="112"/>
      </w:pPr>
      <w:r w:rsidRPr="00935A1C">
        <w:t>Approach</w:t>
      </w:r>
    </w:p>
    <w:p w14:paraId="3BCF77CA" w14:textId="0FB6412F" w:rsidR="00281BAB" w:rsidRPr="000C4572" w:rsidRDefault="00935A1C" w:rsidP="007D50A2">
      <w:pPr>
        <w:pStyle w:val="Heading9"/>
        <w:ind w:left="284" w:right="112"/>
      </w:pPr>
      <w:r>
        <w:t xml:space="preserve">Briefly describe </w:t>
      </w:r>
      <w:r w:rsidR="00281BAB" w:rsidRPr="000C4572">
        <w:t xml:space="preserve">the methods and activities that will be used, </w:t>
      </w:r>
      <w:r>
        <w:t>the</w:t>
      </w:r>
      <w:r w:rsidR="00281BAB" w:rsidRPr="000C4572">
        <w:t xml:space="preserve"> classes and types of students </w:t>
      </w:r>
      <w:r w:rsidR="00C00816">
        <w:t xml:space="preserve">to </w:t>
      </w:r>
      <w:r w:rsidR="00281BAB" w:rsidRPr="000C4572">
        <w:t xml:space="preserve">will be involved, </w:t>
      </w:r>
      <w:r w:rsidR="00C00816">
        <w:t>the</w:t>
      </w:r>
      <w:r w:rsidR="00281BAB">
        <w:t xml:space="preserve"> university, </w:t>
      </w:r>
      <w:r w:rsidR="00C00816">
        <w:t xml:space="preserve">and </w:t>
      </w:r>
      <w:r w:rsidR="00281BAB">
        <w:t xml:space="preserve">the roles </w:t>
      </w:r>
      <w:r w:rsidR="00C00816">
        <w:t>of each team member.</w:t>
      </w:r>
    </w:p>
    <w:p w14:paraId="21335820" w14:textId="77777777" w:rsidR="00281BAB" w:rsidRDefault="00281BAB" w:rsidP="007D50A2">
      <w:pPr>
        <w:ind w:left="284" w:right="112"/>
      </w:pPr>
    </w:p>
    <w:p w14:paraId="49C89200" w14:textId="77777777" w:rsidR="00281BAB" w:rsidRDefault="00281BAB" w:rsidP="007D50A2">
      <w:pPr>
        <w:pStyle w:val="Heading2"/>
        <w:ind w:left="284" w:right="112"/>
      </w:pPr>
      <w:r w:rsidRPr="008B0252">
        <w:t>Anticipated Outcomes</w:t>
      </w:r>
    </w:p>
    <w:p w14:paraId="2E95E3B1" w14:textId="1D0792FD" w:rsidR="00281BAB" w:rsidRDefault="00C00816" w:rsidP="007D50A2">
      <w:pPr>
        <w:pStyle w:val="Heading9"/>
        <w:ind w:left="284" w:right="112"/>
      </w:pPr>
      <w:r>
        <w:t xml:space="preserve">Clearly outline the </w:t>
      </w:r>
      <w:r w:rsidR="00281BAB">
        <w:t xml:space="preserve">intended outcomes </w:t>
      </w:r>
      <w:r>
        <w:t>(or benefits) associated with this g</w:t>
      </w:r>
      <w:r w:rsidR="00281BAB">
        <w:t>rant</w:t>
      </w:r>
      <w:r>
        <w:t xml:space="preserve"> and demonstrate </w:t>
      </w:r>
      <w:r w:rsidR="00281BAB">
        <w:t>how these w</w:t>
      </w:r>
      <w:r>
        <w:t>ill</w:t>
      </w:r>
      <w:r w:rsidR="00281BAB">
        <w:t xml:space="preserve"> benefit management education</w:t>
      </w:r>
      <w:r>
        <w:t xml:space="preserve"> – please note that outcomes are not outputs.</w:t>
      </w:r>
    </w:p>
    <w:p w14:paraId="474CC109" w14:textId="77777777" w:rsidR="00281BAB" w:rsidRDefault="00281BAB" w:rsidP="00A805BC"/>
    <w:p w14:paraId="15148643" w14:textId="77777777" w:rsidR="00A805BC" w:rsidRDefault="00A805BC" w:rsidP="00A805BC">
      <w:pPr>
        <w:pStyle w:val="Heading1"/>
      </w:pPr>
    </w:p>
    <w:p w14:paraId="00A4C14F" w14:textId="77777777" w:rsidR="00A805BC" w:rsidRDefault="00A805BC" w:rsidP="00A805BC">
      <w:pPr>
        <w:pStyle w:val="Heading1"/>
      </w:pPr>
    </w:p>
    <w:p w14:paraId="39D3C0B6" w14:textId="77777777" w:rsidR="00A805BC" w:rsidRDefault="00A805BC" w:rsidP="00A805BC">
      <w:pPr>
        <w:pStyle w:val="Heading1"/>
      </w:pPr>
    </w:p>
    <w:p w14:paraId="6974AAC5" w14:textId="77777777" w:rsidR="00A805BC" w:rsidRDefault="00A805BC" w:rsidP="00A805BC">
      <w:pPr>
        <w:pStyle w:val="Heading1"/>
      </w:pPr>
    </w:p>
    <w:p w14:paraId="4E7A5446" w14:textId="77777777" w:rsidR="00A805BC" w:rsidRDefault="00A805BC" w:rsidP="00A805BC">
      <w:pPr>
        <w:pStyle w:val="Heading1"/>
      </w:pPr>
    </w:p>
    <w:p w14:paraId="6329EC01" w14:textId="77777777" w:rsidR="00A805BC" w:rsidRDefault="00A805BC" w:rsidP="00A805BC">
      <w:pPr>
        <w:rPr>
          <w:lang w:val="en-AU" w:eastAsia="en-US"/>
        </w:rPr>
      </w:pPr>
    </w:p>
    <w:p w14:paraId="41B73442" w14:textId="77777777" w:rsidR="00A805BC" w:rsidRPr="00A805BC" w:rsidRDefault="00A805BC" w:rsidP="00A805BC">
      <w:pPr>
        <w:rPr>
          <w:lang w:val="en-AU" w:eastAsia="en-US"/>
        </w:rPr>
      </w:pPr>
    </w:p>
    <w:p w14:paraId="0277C428" w14:textId="77777777" w:rsidR="00A805BC" w:rsidRDefault="00A805BC" w:rsidP="00A805BC">
      <w:pPr>
        <w:pStyle w:val="Heading1"/>
      </w:pPr>
    </w:p>
    <w:p w14:paraId="50BB587C" w14:textId="77777777" w:rsidR="00A805BC" w:rsidRDefault="00A805BC" w:rsidP="00A805BC">
      <w:pPr>
        <w:pStyle w:val="Heading1"/>
      </w:pPr>
    </w:p>
    <w:p w14:paraId="0ABACAB3" w14:textId="77777777" w:rsidR="00A805BC" w:rsidRDefault="00A805BC" w:rsidP="00A805BC">
      <w:pPr>
        <w:pStyle w:val="Heading1"/>
      </w:pPr>
    </w:p>
    <w:p w14:paraId="796DB872" w14:textId="77777777" w:rsidR="00A805BC" w:rsidRDefault="00A805BC" w:rsidP="00A805BC">
      <w:pPr>
        <w:pStyle w:val="Heading1"/>
      </w:pPr>
    </w:p>
    <w:p w14:paraId="0004FD88" w14:textId="77777777" w:rsidR="007D50A2" w:rsidRDefault="007D50A2">
      <w:pPr>
        <w:spacing w:after="200" w:line="276" w:lineRule="auto"/>
        <w:jc w:val="left"/>
        <w:rPr>
          <w:rFonts w:eastAsiaTheme="majorEastAsia" w:cstheme="majorBidi"/>
          <w:b/>
          <w:szCs w:val="32"/>
          <w:lang w:val="en-AU" w:eastAsia="en-US"/>
        </w:rPr>
      </w:pPr>
      <w:r>
        <w:br w:type="page"/>
      </w:r>
    </w:p>
    <w:p w14:paraId="787D237C" w14:textId="7FD3EBAB" w:rsidR="00281BAB" w:rsidRPr="008B0252" w:rsidRDefault="00281BAB" w:rsidP="007D50A2">
      <w:pPr>
        <w:pStyle w:val="Heading1"/>
        <w:ind w:left="284" w:right="112"/>
      </w:pPr>
      <w:r w:rsidRPr="008B0252">
        <w:lastRenderedPageBreak/>
        <w:t>Budget</w:t>
      </w:r>
      <w:r w:rsidR="00C00816">
        <w:t xml:space="preserve"> (complete, as appropriate)</w:t>
      </w:r>
    </w:p>
    <w:p w14:paraId="73C7413B" w14:textId="2E8B9293" w:rsidR="00281BAB" w:rsidRDefault="00281BAB" w:rsidP="007D50A2">
      <w:pPr>
        <w:pStyle w:val="Heading9"/>
        <w:ind w:left="284" w:right="112"/>
      </w:pPr>
      <w:r w:rsidRPr="000C4572">
        <w:t xml:space="preserve">All budget items to be funded by the </w:t>
      </w:r>
      <w:r w:rsidR="00C00816">
        <w:t>g</w:t>
      </w:r>
      <w:r w:rsidRPr="000C4572">
        <w:t xml:space="preserve">rant need to be specified. Where final figures </w:t>
      </w:r>
      <w:r>
        <w:t xml:space="preserve">are </w:t>
      </w:r>
      <w:r w:rsidRPr="000C4572">
        <w:t xml:space="preserve">not known, estimates can be provided and justified. Budget items can </w:t>
      </w:r>
      <w:r w:rsidR="00C00816" w:rsidRPr="000C4572">
        <w:t>include but</w:t>
      </w:r>
      <w:r w:rsidRPr="000C4572">
        <w:t xml:space="preserve"> are not limited to research assistance</w:t>
      </w:r>
      <w:r w:rsidR="00C00816">
        <w:t>;</w:t>
      </w:r>
      <w:r w:rsidRPr="000C4572">
        <w:t xml:space="preserve"> travel (directly related to conducting the project </w:t>
      </w:r>
      <w:r w:rsidR="00C00816">
        <w:t>–</w:t>
      </w:r>
      <w:r w:rsidRPr="000C4572">
        <w:t xml:space="preserve"> not</w:t>
      </w:r>
      <w:r w:rsidR="00C00816">
        <w:t xml:space="preserve"> </w:t>
      </w:r>
      <w:r w:rsidRPr="000C4572">
        <w:t xml:space="preserve">conference travel), required software/hardware, teaching assistance, support for development of teaching materials, </w:t>
      </w:r>
      <w:r w:rsidR="00C00816">
        <w:t xml:space="preserve">and </w:t>
      </w:r>
      <w:r w:rsidRPr="000C4572">
        <w:t>learning design support</w:t>
      </w:r>
      <w:r w:rsidR="00C00816">
        <w:t>.</w:t>
      </w:r>
      <w:r w:rsidRPr="000C4572">
        <w:t xml:space="preserve"> ANZAM will not fund budget items that would normally be covered by the </w:t>
      </w:r>
      <w:r w:rsidR="00C00816">
        <w:t>applicants’</w:t>
      </w:r>
      <w:r w:rsidRPr="000C4572">
        <w:t xml:space="preserve"> </w:t>
      </w:r>
      <w:r w:rsidR="00C00816">
        <w:t xml:space="preserve">institution </w:t>
      </w:r>
      <w:r w:rsidRPr="000C4572">
        <w:t>(e.g., standard computer equipment, teaching staff, printing</w:t>
      </w:r>
      <w:r w:rsidR="001A77D4">
        <w:t>/</w:t>
      </w:r>
      <w:r w:rsidRPr="000C4572">
        <w:t>copying</w:t>
      </w:r>
      <w:r w:rsidR="001A77D4">
        <w:t xml:space="preserve"> etc.</w:t>
      </w:r>
      <w:r w:rsidRPr="000C4572">
        <w:t>).</w:t>
      </w:r>
    </w:p>
    <w:p w14:paraId="7BA6A683" w14:textId="77777777" w:rsidR="00281BAB" w:rsidRDefault="00281BAB" w:rsidP="007D50A2">
      <w:pPr>
        <w:ind w:left="284" w:right="112"/>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6"/>
        <w:gridCol w:w="3096"/>
        <w:gridCol w:w="3096"/>
      </w:tblGrid>
      <w:tr w:rsidR="00C00816" w14:paraId="21ED6EDF" w14:textId="77777777" w:rsidTr="007D50A2">
        <w:trPr>
          <w:tblHeader/>
        </w:trPr>
        <w:tc>
          <w:tcPr>
            <w:tcW w:w="3096" w:type="dxa"/>
            <w:tcBorders>
              <w:top w:val="single" w:sz="4" w:space="0" w:color="auto"/>
              <w:bottom w:val="single" w:sz="4" w:space="0" w:color="auto"/>
            </w:tcBorders>
          </w:tcPr>
          <w:p w14:paraId="4A145091" w14:textId="000D189E" w:rsidR="00C00816" w:rsidRDefault="00C00816" w:rsidP="006041C5">
            <w:pPr>
              <w:pStyle w:val="Heading2"/>
              <w:ind w:left="31" w:right="112"/>
            </w:pPr>
            <w:r>
              <w:rPr>
                <w:szCs w:val="20"/>
              </w:rPr>
              <w:t>Item</w:t>
            </w:r>
          </w:p>
        </w:tc>
        <w:tc>
          <w:tcPr>
            <w:tcW w:w="3096" w:type="dxa"/>
            <w:tcBorders>
              <w:top w:val="single" w:sz="4" w:space="0" w:color="auto"/>
              <w:bottom w:val="single" w:sz="4" w:space="0" w:color="auto"/>
            </w:tcBorders>
          </w:tcPr>
          <w:p w14:paraId="08639C0D" w14:textId="76703E25" w:rsidR="00C00816" w:rsidRDefault="00C00816" w:rsidP="006041C5">
            <w:pPr>
              <w:pStyle w:val="Heading2"/>
              <w:ind w:left="57" w:right="112"/>
            </w:pPr>
            <w:r>
              <w:rPr>
                <w:szCs w:val="20"/>
              </w:rPr>
              <w:t>Justification</w:t>
            </w:r>
          </w:p>
        </w:tc>
        <w:tc>
          <w:tcPr>
            <w:tcW w:w="3096" w:type="dxa"/>
            <w:tcBorders>
              <w:top w:val="single" w:sz="4" w:space="0" w:color="auto"/>
              <w:bottom w:val="single" w:sz="4" w:space="0" w:color="auto"/>
            </w:tcBorders>
          </w:tcPr>
          <w:p w14:paraId="70665C3C" w14:textId="697BFB98" w:rsidR="00C00816" w:rsidRDefault="00C00816" w:rsidP="006041C5">
            <w:pPr>
              <w:pStyle w:val="Heading2"/>
              <w:ind w:left="57" w:right="112"/>
            </w:pPr>
            <w:r>
              <w:t>Cost (AUD)</w:t>
            </w:r>
          </w:p>
        </w:tc>
      </w:tr>
      <w:tr w:rsidR="00C00816" w14:paraId="47A487AF" w14:textId="77777777" w:rsidTr="007D50A2">
        <w:tc>
          <w:tcPr>
            <w:tcW w:w="3096" w:type="dxa"/>
            <w:tcBorders>
              <w:top w:val="single" w:sz="4" w:space="0" w:color="auto"/>
            </w:tcBorders>
          </w:tcPr>
          <w:p w14:paraId="2CC32B44" w14:textId="65AF8BAB" w:rsidR="00C00816" w:rsidRDefault="00C00816" w:rsidP="006041C5">
            <w:pPr>
              <w:pStyle w:val="Heading3"/>
              <w:ind w:left="31" w:right="112"/>
            </w:pPr>
            <w:r>
              <w:t>Personnel</w:t>
            </w:r>
          </w:p>
        </w:tc>
        <w:tc>
          <w:tcPr>
            <w:tcW w:w="3096" w:type="dxa"/>
            <w:tcBorders>
              <w:top w:val="single" w:sz="4" w:space="0" w:color="auto"/>
            </w:tcBorders>
          </w:tcPr>
          <w:p w14:paraId="565FA9C4" w14:textId="47F0FBF0" w:rsidR="00C00816" w:rsidRDefault="00C00816" w:rsidP="007D50A2">
            <w:pPr>
              <w:ind w:left="284" w:right="112"/>
            </w:pPr>
          </w:p>
        </w:tc>
        <w:tc>
          <w:tcPr>
            <w:tcW w:w="3096" w:type="dxa"/>
            <w:tcBorders>
              <w:top w:val="single" w:sz="4" w:space="0" w:color="auto"/>
            </w:tcBorders>
          </w:tcPr>
          <w:p w14:paraId="2F00AAC8" w14:textId="31BA55CB" w:rsidR="00C00816" w:rsidRDefault="00C00816" w:rsidP="007D50A2">
            <w:pPr>
              <w:ind w:left="284" w:right="112"/>
              <w:jc w:val="right"/>
            </w:pPr>
          </w:p>
        </w:tc>
      </w:tr>
      <w:tr w:rsidR="00C00816" w14:paraId="1F60C749" w14:textId="77777777" w:rsidTr="007D50A2">
        <w:trPr>
          <w:trHeight w:val="413"/>
        </w:trPr>
        <w:tc>
          <w:tcPr>
            <w:tcW w:w="3096" w:type="dxa"/>
          </w:tcPr>
          <w:p w14:paraId="0DF613ED" w14:textId="77777777" w:rsidR="00C00816" w:rsidRDefault="00C00816" w:rsidP="006041C5">
            <w:pPr>
              <w:ind w:left="31" w:right="112"/>
            </w:pPr>
          </w:p>
        </w:tc>
        <w:tc>
          <w:tcPr>
            <w:tcW w:w="3096" w:type="dxa"/>
          </w:tcPr>
          <w:p w14:paraId="34672C49" w14:textId="02FDFAEF" w:rsidR="00C00816" w:rsidRDefault="00C00816" w:rsidP="007D50A2">
            <w:pPr>
              <w:ind w:left="284" w:right="112"/>
            </w:pPr>
          </w:p>
        </w:tc>
        <w:tc>
          <w:tcPr>
            <w:tcW w:w="3096" w:type="dxa"/>
          </w:tcPr>
          <w:p w14:paraId="751AC768" w14:textId="1DD86875" w:rsidR="00C00816" w:rsidRDefault="00C00816" w:rsidP="007D50A2">
            <w:pPr>
              <w:ind w:left="284" w:right="112"/>
              <w:jc w:val="right"/>
            </w:pPr>
          </w:p>
        </w:tc>
      </w:tr>
      <w:tr w:rsidR="00C00816" w14:paraId="14F0D0DF" w14:textId="77777777" w:rsidTr="007D50A2">
        <w:tc>
          <w:tcPr>
            <w:tcW w:w="3096" w:type="dxa"/>
          </w:tcPr>
          <w:p w14:paraId="5ECA0193" w14:textId="77777777" w:rsidR="00C00816" w:rsidRDefault="00C00816" w:rsidP="006041C5">
            <w:pPr>
              <w:ind w:left="31" w:right="112"/>
            </w:pPr>
          </w:p>
        </w:tc>
        <w:tc>
          <w:tcPr>
            <w:tcW w:w="3096" w:type="dxa"/>
          </w:tcPr>
          <w:p w14:paraId="06AB5E3D" w14:textId="64906702" w:rsidR="00C00816" w:rsidRPr="00F66EC9" w:rsidRDefault="00C00816" w:rsidP="007D50A2">
            <w:pPr>
              <w:ind w:left="284" w:right="112"/>
            </w:pPr>
          </w:p>
        </w:tc>
        <w:tc>
          <w:tcPr>
            <w:tcW w:w="3096" w:type="dxa"/>
          </w:tcPr>
          <w:p w14:paraId="774B0AF8" w14:textId="77777777" w:rsidR="00C00816" w:rsidRDefault="00C00816" w:rsidP="007D50A2">
            <w:pPr>
              <w:ind w:left="284" w:right="112"/>
              <w:jc w:val="right"/>
            </w:pPr>
          </w:p>
        </w:tc>
      </w:tr>
      <w:tr w:rsidR="00C00816" w14:paraId="4360B1BD" w14:textId="77777777" w:rsidTr="007D50A2">
        <w:tc>
          <w:tcPr>
            <w:tcW w:w="3096" w:type="dxa"/>
          </w:tcPr>
          <w:p w14:paraId="1C3C354C" w14:textId="77777777" w:rsidR="00C00816" w:rsidRDefault="00C00816" w:rsidP="006041C5">
            <w:pPr>
              <w:ind w:left="31" w:right="112"/>
            </w:pPr>
          </w:p>
        </w:tc>
        <w:tc>
          <w:tcPr>
            <w:tcW w:w="3096" w:type="dxa"/>
          </w:tcPr>
          <w:p w14:paraId="4CD57109" w14:textId="77777777" w:rsidR="00C00816" w:rsidRPr="00F66EC9" w:rsidRDefault="00C00816" w:rsidP="007D50A2">
            <w:pPr>
              <w:ind w:left="284" w:right="112"/>
            </w:pPr>
          </w:p>
        </w:tc>
        <w:tc>
          <w:tcPr>
            <w:tcW w:w="3096" w:type="dxa"/>
          </w:tcPr>
          <w:p w14:paraId="335E4A9A" w14:textId="77777777" w:rsidR="00C00816" w:rsidRDefault="00C00816" w:rsidP="007D50A2">
            <w:pPr>
              <w:ind w:left="284" w:right="112"/>
              <w:jc w:val="right"/>
            </w:pPr>
          </w:p>
        </w:tc>
      </w:tr>
      <w:tr w:rsidR="00C00816" w14:paraId="39B7530D" w14:textId="77777777" w:rsidTr="007D50A2">
        <w:tc>
          <w:tcPr>
            <w:tcW w:w="3096" w:type="dxa"/>
          </w:tcPr>
          <w:p w14:paraId="6E000D66" w14:textId="0A21C374" w:rsidR="00C00816" w:rsidRDefault="00C00816" w:rsidP="006041C5">
            <w:pPr>
              <w:pStyle w:val="Heading3"/>
              <w:ind w:left="31" w:right="112"/>
            </w:pPr>
            <w:r>
              <w:t>Travel</w:t>
            </w:r>
          </w:p>
        </w:tc>
        <w:tc>
          <w:tcPr>
            <w:tcW w:w="3096" w:type="dxa"/>
          </w:tcPr>
          <w:p w14:paraId="130EE7E3" w14:textId="77777777" w:rsidR="00C00816" w:rsidRPr="00F66EC9" w:rsidRDefault="00C00816" w:rsidP="007D50A2">
            <w:pPr>
              <w:ind w:left="284" w:right="112"/>
            </w:pPr>
          </w:p>
        </w:tc>
        <w:tc>
          <w:tcPr>
            <w:tcW w:w="3096" w:type="dxa"/>
          </w:tcPr>
          <w:p w14:paraId="3DE29D3F" w14:textId="77777777" w:rsidR="00C00816" w:rsidRDefault="00C00816" w:rsidP="007D50A2">
            <w:pPr>
              <w:ind w:left="284" w:right="112"/>
              <w:jc w:val="right"/>
            </w:pPr>
          </w:p>
        </w:tc>
      </w:tr>
      <w:tr w:rsidR="00C00816" w14:paraId="0A47ED3B" w14:textId="77777777" w:rsidTr="007D50A2">
        <w:tc>
          <w:tcPr>
            <w:tcW w:w="3096" w:type="dxa"/>
          </w:tcPr>
          <w:p w14:paraId="48F9F968" w14:textId="77777777" w:rsidR="00C00816" w:rsidRDefault="00C00816" w:rsidP="006041C5">
            <w:pPr>
              <w:ind w:left="31" w:right="112"/>
            </w:pPr>
          </w:p>
        </w:tc>
        <w:tc>
          <w:tcPr>
            <w:tcW w:w="3096" w:type="dxa"/>
          </w:tcPr>
          <w:p w14:paraId="38E1E2E6" w14:textId="77777777" w:rsidR="00C00816" w:rsidRPr="00F66EC9" w:rsidRDefault="00C00816" w:rsidP="007D50A2">
            <w:pPr>
              <w:ind w:left="284" w:right="112"/>
            </w:pPr>
          </w:p>
        </w:tc>
        <w:tc>
          <w:tcPr>
            <w:tcW w:w="3096" w:type="dxa"/>
          </w:tcPr>
          <w:p w14:paraId="4CCA5C68" w14:textId="77777777" w:rsidR="00C00816" w:rsidRDefault="00C00816" w:rsidP="007D50A2">
            <w:pPr>
              <w:ind w:left="284" w:right="112"/>
              <w:jc w:val="right"/>
            </w:pPr>
          </w:p>
        </w:tc>
      </w:tr>
      <w:tr w:rsidR="00C00816" w14:paraId="2F614839" w14:textId="77777777" w:rsidTr="007D50A2">
        <w:tc>
          <w:tcPr>
            <w:tcW w:w="3096" w:type="dxa"/>
          </w:tcPr>
          <w:p w14:paraId="0464B60C" w14:textId="77777777" w:rsidR="00C00816" w:rsidRDefault="00C00816" w:rsidP="006041C5">
            <w:pPr>
              <w:ind w:left="31" w:right="112"/>
            </w:pPr>
          </w:p>
        </w:tc>
        <w:tc>
          <w:tcPr>
            <w:tcW w:w="3096" w:type="dxa"/>
          </w:tcPr>
          <w:p w14:paraId="26A89405" w14:textId="77777777" w:rsidR="00C00816" w:rsidRPr="00F66EC9" w:rsidRDefault="00C00816" w:rsidP="007D50A2">
            <w:pPr>
              <w:ind w:left="284" w:right="112"/>
            </w:pPr>
          </w:p>
        </w:tc>
        <w:tc>
          <w:tcPr>
            <w:tcW w:w="3096" w:type="dxa"/>
          </w:tcPr>
          <w:p w14:paraId="2C435D5B" w14:textId="77777777" w:rsidR="00C00816" w:rsidRDefault="00C00816" w:rsidP="007D50A2">
            <w:pPr>
              <w:ind w:left="284" w:right="112"/>
              <w:jc w:val="right"/>
            </w:pPr>
          </w:p>
        </w:tc>
      </w:tr>
      <w:tr w:rsidR="00C00816" w14:paraId="5BDEA369" w14:textId="77777777" w:rsidTr="007D50A2">
        <w:tc>
          <w:tcPr>
            <w:tcW w:w="3096" w:type="dxa"/>
          </w:tcPr>
          <w:p w14:paraId="2A7AC154" w14:textId="77777777" w:rsidR="00C00816" w:rsidRDefault="00C00816" w:rsidP="006041C5">
            <w:pPr>
              <w:ind w:left="31" w:right="112"/>
            </w:pPr>
          </w:p>
        </w:tc>
        <w:tc>
          <w:tcPr>
            <w:tcW w:w="3096" w:type="dxa"/>
          </w:tcPr>
          <w:p w14:paraId="42578304" w14:textId="77777777" w:rsidR="00C00816" w:rsidRPr="00F66EC9" w:rsidRDefault="00C00816" w:rsidP="007D50A2">
            <w:pPr>
              <w:ind w:left="284" w:right="112"/>
            </w:pPr>
          </w:p>
        </w:tc>
        <w:tc>
          <w:tcPr>
            <w:tcW w:w="3096" w:type="dxa"/>
          </w:tcPr>
          <w:p w14:paraId="3249FF94" w14:textId="77777777" w:rsidR="00C00816" w:rsidRDefault="00C00816" w:rsidP="007D50A2">
            <w:pPr>
              <w:ind w:left="284" w:right="112"/>
              <w:jc w:val="right"/>
            </w:pPr>
          </w:p>
        </w:tc>
      </w:tr>
      <w:tr w:rsidR="00C00816" w14:paraId="645130D1" w14:textId="77777777" w:rsidTr="007D50A2">
        <w:tc>
          <w:tcPr>
            <w:tcW w:w="3096" w:type="dxa"/>
          </w:tcPr>
          <w:p w14:paraId="072FDA66" w14:textId="122DB034" w:rsidR="00C00816" w:rsidRDefault="00C00816" w:rsidP="006041C5">
            <w:pPr>
              <w:pStyle w:val="Heading3"/>
              <w:ind w:left="31" w:right="112"/>
            </w:pPr>
            <w:r>
              <w:t>Equipment</w:t>
            </w:r>
          </w:p>
        </w:tc>
        <w:tc>
          <w:tcPr>
            <w:tcW w:w="3096" w:type="dxa"/>
          </w:tcPr>
          <w:p w14:paraId="51DA3A12" w14:textId="77777777" w:rsidR="00C00816" w:rsidRPr="00F66EC9" w:rsidRDefault="00C00816" w:rsidP="007D50A2">
            <w:pPr>
              <w:ind w:left="284" w:right="112"/>
            </w:pPr>
          </w:p>
        </w:tc>
        <w:tc>
          <w:tcPr>
            <w:tcW w:w="3096" w:type="dxa"/>
          </w:tcPr>
          <w:p w14:paraId="3BF2952A" w14:textId="77777777" w:rsidR="00C00816" w:rsidRDefault="00C00816" w:rsidP="007D50A2">
            <w:pPr>
              <w:ind w:left="284" w:right="112"/>
              <w:jc w:val="right"/>
            </w:pPr>
          </w:p>
        </w:tc>
      </w:tr>
      <w:tr w:rsidR="00C00816" w14:paraId="0713AB51" w14:textId="77777777" w:rsidTr="007D50A2">
        <w:tc>
          <w:tcPr>
            <w:tcW w:w="3096" w:type="dxa"/>
          </w:tcPr>
          <w:p w14:paraId="19CAA37C" w14:textId="77777777" w:rsidR="00C00816" w:rsidRDefault="00C00816" w:rsidP="006041C5">
            <w:pPr>
              <w:ind w:left="31" w:right="112"/>
            </w:pPr>
          </w:p>
        </w:tc>
        <w:tc>
          <w:tcPr>
            <w:tcW w:w="3096" w:type="dxa"/>
          </w:tcPr>
          <w:p w14:paraId="0DEE928F" w14:textId="77777777" w:rsidR="00C00816" w:rsidRPr="00F66EC9" w:rsidRDefault="00C00816" w:rsidP="007D50A2">
            <w:pPr>
              <w:ind w:left="284" w:right="112"/>
            </w:pPr>
          </w:p>
        </w:tc>
        <w:tc>
          <w:tcPr>
            <w:tcW w:w="3096" w:type="dxa"/>
          </w:tcPr>
          <w:p w14:paraId="14792881" w14:textId="77777777" w:rsidR="00C00816" w:rsidRDefault="00C00816" w:rsidP="007D50A2">
            <w:pPr>
              <w:ind w:left="284" w:right="112"/>
              <w:jc w:val="right"/>
            </w:pPr>
          </w:p>
        </w:tc>
      </w:tr>
      <w:tr w:rsidR="00C00816" w14:paraId="76EF0390" w14:textId="77777777" w:rsidTr="007D50A2">
        <w:tc>
          <w:tcPr>
            <w:tcW w:w="3096" w:type="dxa"/>
          </w:tcPr>
          <w:p w14:paraId="189FFCB9" w14:textId="77777777" w:rsidR="00C00816" w:rsidRDefault="00C00816" w:rsidP="006041C5">
            <w:pPr>
              <w:ind w:left="31" w:right="112"/>
            </w:pPr>
          </w:p>
        </w:tc>
        <w:tc>
          <w:tcPr>
            <w:tcW w:w="3096" w:type="dxa"/>
          </w:tcPr>
          <w:p w14:paraId="4CAF04D2" w14:textId="77777777" w:rsidR="00C00816" w:rsidRPr="00F66EC9" w:rsidRDefault="00C00816" w:rsidP="007D50A2">
            <w:pPr>
              <w:ind w:left="284" w:right="112"/>
            </w:pPr>
          </w:p>
        </w:tc>
        <w:tc>
          <w:tcPr>
            <w:tcW w:w="3096" w:type="dxa"/>
          </w:tcPr>
          <w:p w14:paraId="7158CE4B" w14:textId="77777777" w:rsidR="00C00816" w:rsidRDefault="00C00816" w:rsidP="007D50A2">
            <w:pPr>
              <w:ind w:left="284" w:right="112"/>
              <w:jc w:val="right"/>
            </w:pPr>
          </w:p>
        </w:tc>
      </w:tr>
      <w:tr w:rsidR="00C00816" w14:paraId="29A570BC" w14:textId="77777777" w:rsidTr="007D50A2">
        <w:tc>
          <w:tcPr>
            <w:tcW w:w="3096" w:type="dxa"/>
          </w:tcPr>
          <w:p w14:paraId="2E28148A" w14:textId="77777777" w:rsidR="00C00816" w:rsidRDefault="00C00816" w:rsidP="006041C5">
            <w:pPr>
              <w:ind w:left="31" w:right="112"/>
            </w:pPr>
          </w:p>
        </w:tc>
        <w:tc>
          <w:tcPr>
            <w:tcW w:w="3096" w:type="dxa"/>
          </w:tcPr>
          <w:p w14:paraId="52A8C395" w14:textId="77777777" w:rsidR="00C00816" w:rsidRPr="00F66EC9" w:rsidRDefault="00C00816" w:rsidP="007D50A2">
            <w:pPr>
              <w:ind w:left="284" w:right="112"/>
            </w:pPr>
          </w:p>
        </w:tc>
        <w:tc>
          <w:tcPr>
            <w:tcW w:w="3096" w:type="dxa"/>
          </w:tcPr>
          <w:p w14:paraId="2F63FB1E" w14:textId="77777777" w:rsidR="00C00816" w:rsidRDefault="00C00816" w:rsidP="007D50A2">
            <w:pPr>
              <w:ind w:left="284" w:right="112"/>
              <w:jc w:val="right"/>
            </w:pPr>
          </w:p>
        </w:tc>
      </w:tr>
      <w:tr w:rsidR="00C00816" w14:paraId="5552E4CA" w14:textId="77777777" w:rsidTr="007D50A2">
        <w:tc>
          <w:tcPr>
            <w:tcW w:w="3096" w:type="dxa"/>
          </w:tcPr>
          <w:p w14:paraId="4AE2B709" w14:textId="74F1575E" w:rsidR="00C00816" w:rsidRDefault="00C00816" w:rsidP="006041C5">
            <w:pPr>
              <w:pStyle w:val="Heading3"/>
              <w:ind w:left="31" w:right="112"/>
            </w:pPr>
            <w:r>
              <w:t>Consumables</w:t>
            </w:r>
          </w:p>
        </w:tc>
        <w:tc>
          <w:tcPr>
            <w:tcW w:w="3096" w:type="dxa"/>
          </w:tcPr>
          <w:p w14:paraId="7694ACD5" w14:textId="77777777" w:rsidR="00C00816" w:rsidRPr="00F66EC9" w:rsidRDefault="00C00816" w:rsidP="007D50A2">
            <w:pPr>
              <w:ind w:left="284" w:right="112"/>
            </w:pPr>
          </w:p>
        </w:tc>
        <w:tc>
          <w:tcPr>
            <w:tcW w:w="3096" w:type="dxa"/>
          </w:tcPr>
          <w:p w14:paraId="40B75C0B" w14:textId="77777777" w:rsidR="00C00816" w:rsidRDefault="00C00816" w:rsidP="007D50A2">
            <w:pPr>
              <w:ind w:left="284" w:right="112"/>
              <w:jc w:val="right"/>
            </w:pPr>
          </w:p>
        </w:tc>
      </w:tr>
      <w:tr w:rsidR="00C00816" w14:paraId="13EA3C98" w14:textId="77777777" w:rsidTr="007D50A2">
        <w:tc>
          <w:tcPr>
            <w:tcW w:w="3096" w:type="dxa"/>
          </w:tcPr>
          <w:p w14:paraId="10DA70D9" w14:textId="77777777" w:rsidR="00C00816" w:rsidRDefault="00C00816" w:rsidP="007D50A2">
            <w:pPr>
              <w:ind w:left="284" w:right="112"/>
            </w:pPr>
          </w:p>
        </w:tc>
        <w:tc>
          <w:tcPr>
            <w:tcW w:w="3096" w:type="dxa"/>
          </w:tcPr>
          <w:p w14:paraId="2727E935" w14:textId="77777777" w:rsidR="00C00816" w:rsidRPr="00F66EC9" w:rsidRDefault="00C00816" w:rsidP="007D50A2">
            <w:pPr>
              <w:ind w:left="284" w:right="112"/>
            </w:pPr>
          </w:p>
        </w:tc>
        <w:tc>
          <w:tcPr>
            <w:tcW w:w="3096" w:type="dxa"/>
          </w:tcPr>
          <w:p w14:paraId="412A6ED2" w14:textId="77777777" w:rsidR="00C00816" w:rsidRDefault="00C00816" w:rsidP="007D50A2">
            <w:pPr>
              <w:ind w:left="284" w:right="112"/>
              <w:jc w:val="right"/>
            </w:pPr>
          </w:p>
        </w:tc>
      </w:tr>
      <w:tr w:rsidR="00C00816" w14:paraId="557CE9D0" w14:textId="77777777" w:rsidTr="007D50A2">
        <w:tc>
          <w:tcPr>
            <w:tcW w:w="3096" w:type="dxa"/>
          </w:tcPr>
          <w:p w14:paraId="1C233F94" w14:textId="77777777" w:rsidR="00C00816" w:rsidRDefault="00C00816" w:rsidP="007D50A2">
            <w:pPr>
              <w:ind w:left="284" w:right="112"/>
            </w:pPr>
          </w:p>
        </w:tc>
        <w:tc>
          <w:tcPr>
            <w:tcW w:w="3096" w:type="dxa"/>
          </w:tcPr>
          <w:p w14:paraId="0F4AD8A0" w14:textId="77777777" w:rsidR="00C00816" w:rsidRPr="00F66EC9" w:rsidRDefault="00C00816" w:rsidP="007D50A2">
            <w:pPr>
              <w:ind w:left="284" w:right="112"/>
            </w:pPr>
          </w:p>
        </w:tc>
        <w:tc>
          <w:tcPr>
            <w:tcW w:w="3096" w:type="dxa"/>
          </w:tcPr>
          <w:p w14:paraId="45652D05" w14:textId="77777777" w:rsidR="00C00816" w:rsidRDefault="00C00816" w:rsidP="007D50A2">
            <w:pPr>
              <w:ind w:left="284" w:right="112"/>
              <w:jc w:val="right"/>
            </w:pPr>
          </w:p>
        </w:tc>
      </w:tr>
      <w:tr w:rsidR="00C00816" w14:paraId="7EF6BDFE" w14:textId="77777777" w:rsidTr="007D50A2">
        <w:tc>
          <w:tcPr>
            <w:tcW w:w="3096" w:type="dxa"/>
            <w:tcBorders>
              <w:bottom w:val="single" w:sz="4" w:space="0" w:color="auto"/>
            </w:tcBorders>
          </w:tcPr>
          <w:p w14:paraId="7589A964" w14:textId="77777777" w:rsidR="00C00816" w:rsidRDefault="00C00816" w:rsidP="007D50A2">
            <w:pPr>
              <w:ind w:left="284" w:right="112"/>
            </w:pPr>
          </w:p>
        </w:tc>
        <w:tc>
          <w:tcPr>
            <w:tcW w:w="3096" w:type="dxa"/>
            <w:tcBorders>
              <w:bottom w:val="single" w:sz="4" w:space="0" w:color="auto"/>
            </w:tcBorders>
          </w:tcPr>
          <w:p w14:paraId="3D344BE0" w14:textId="12CC9CCF" w:rsidR="00C00816" w:rsidRDefault="00C00816" w:rsidP="007D50A2">
            <w:pPr>
              <w:ind w:left="284" w:right="112"/>
            </w:pPr>
          </w:p>
        </w:tc>
        <w:tc>
          <w:tcPr>
            <w:tcW w:w="3096" w:type="dxa"/>
            <w:tcBorders>
              <w:bottom w:val="single" w:sz="4" w:space="0" w:color="auto"/>
            </w:tcBorders>
          </w:tcPr>
          <w:p w14:paraId="1A4FB59B" w14:textId="77777777" w:rsidR="00C00816" w:rsidRDefault="00C00816" w:rsidP="007D50A2">
            <w:pPr>
              <w:ind w:left="284" w:right="112"/>
              <w:jc w:val="right"/>
            </w:pPr>
          </w:p>
        </w:tc>
      </w:tr>
      <w:tr w:rsidR="00C00816" w14:paraId="7383A3F8" w14:textId="77777777" w:rsidTr="007D50A2">
        <w:tc>
          <w:tcPr>
            <w:tcW w:w="3096" w:type="dxa"/>
            <w:tcBorders>
              <w:top w:val="single" w:sz="4" w:space="0" w:color="auto"/>
              <w:bottom w:val="single" w:sz="4" w:space="0" w:color="auto"/>
            </w:tcBorders>
          </w:tcPr>
          <w:p w14:paraId="6BCAD33A" w14:textId="77777777" w:rsidR="00C00816" w:rsidRDefault="00C00816" w:rsidP="007D50A2">
            <w:pPr>
              <w:ind w:left="284" w:right="112"/>
            </w:pPr>
          </w:p>
        </w:tc>
        <w:tc>
          <w:tcPr>
            <w:tcW w:w="3096" w:type="dxa"/>
            <w:tcBorders>
              <w:top w:val="single" w:sz="4" w:space="0" w:color="auto"/>
              <w:bottom w:val="single" w:sz="4" w:space="0" w:color="auto"/>
            </w:tcBorders>
          </w:tcPr>
          <w:p w14:paraId="5F163E0C" w14:textId="143C1704" w:rsidR="00C00816" w:rsidRDefault="00C00816" w:rsidP="007D50A2">
            <w:pPr>
              <w:pStyle w:val="Heading2"/>
              <w:ind w:left="284" w:right="112"/>
              <w:jc w:val="right"/>
            </w:pPr>
            <w:r>
              <w:t>Total (includes GST)</w:t>
            </w:r>
          </w:p>
        </w:tc>
        <w:tc>
          <w:tcPr>
            <w:tcW w:w="3096" w:type="dxa"/>
            <w:tcBorders>
              <w:top w:val="single" w:sz="4" w:space="0" w:color="auto"/>
              <w:bottom w:val="single" w:sz="4" w:space="0" w:color="auto"/>
            </w:tcBorders>
          </w:tcPr>
          <w:p w14:paraId="73573470" w14:textId="77777777" w:rsidR="00C00816" w:rsidRDefault="00C00816" w:rsidP="007D50A2">
            <w:pPr>
              <w:pStyle w:val="Heading2"/>
              <w:ind w:left="284" w:right="112"/>
              <w:jc w:val="right"/>
            </w:pPr>
          </w:p>
        </w:tc>
      </w:tr>
    </w:tbl>
    <w:p w14:paraId="3BC57F3E" w14:textId="77777777" w:rsidR="00C00816" w:rsidRPr="005F7E3C" w:rsidRDefault="00C00816" w:rsidP="007D50A2">
      <w:pPr>
        <w:ind w:left="284" w:right="112"/>
      </w:pPr>
    </w:p>
    <w:p w14:paraId="4A3D0D0C" w14:textId="6BA045DF" w:rsidR="00A754C9" w:rsidRDefault="00A754C9" w:rsidP="007D50A2">
      <w:pPr>
        <w:ind w:left="284" w:right="112"/>
        <w:rPr>
          <w:color w:val="000000" w:themeColor="text1"/>
        </w:rPr>
      </w:pPr>
    </w:p>
    <w:p w14:paraId="73375BCC" w14:textId="77777777" w:rsidR="00F84D59" w:rsidRDefault="00F84D59" w:rsidP="00A805BC">
      <w:pPr>
        <w:rPr>
          <w:color w:val="000000" w:themeColor="text1"/>
        </w:rPr>
      </w:pPr>
    </w:p>
    <w:p w14:paraId="28DCE73A" w14:textId="77777777" w:rsidR="00F84D59" w:rsidRDefault="00F84D59" w:rsidP="00A805BC">
      <w:pPr>
        <w:rPr>
          <w:color w:val="000000" w:themeColor="text1"/>
        </w:rPr>
      </w:pPr>
    </w:p>
    <w:sectPr w:rsidR="00F84D59" w:rsidSect="00F37543">
      <w:footerReference w:type="default" r:id="rId14"/>
      <w:type w:val="continuous"/>
      <w:pgSz w:w="11906" w:h="16838"/>
      <w:pgMar w:top="709" w:right="567" w:bottom="56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B788D0" w14:textId="77777777" w:rsidR="00246BBB" w:rsidRDefault="00246BBB" w:rsidP="00294CBB">
      <w:r>
        <w:separator/>
      </w:r>
    </w:p>
  </w:endnote>
  <w:endnote w:type="continuationSeparator" w:id="0">
    <w:p w14:paraId="5909B4BB" w14:textId="77777777" w:rsidR="00246BBB" w:rsidRDefault="00246BBB" w:rsidP="0029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B58847" w14:textId="5B5DC67F" w:rsidR="00294CBB" w:rsidRPr="00294CBB" w:rsidRDefault="00294CBB" w:rsidP="00294CBB">
    <w:pPr>
      <w:pStyle w:val="Footer"/>
      <w:rPr>
        <w:lang w:val="en-AU"/>
      </w:rPr>
    </w:pPr>
    <w:r>
      <w:rPr>
        <w:lang w:val="en-AU"/>
      </w:rPr>
      <w:t xml:space="preserve">ANZAM Excellence </w:t>
    </w:r>
    <w:r w:rsidR="000F59A6">
      <w:rPr>
        <w:lang w:val="en-AU"/>
      </w:rPr>
      <w:t>Awards</w:t>
    </w:r>
    <w:r w:rsidR="00A805BC">
      <w:rPr>
        <w:lang w:val="en-AU"/>
      </w:rPr>
      <w:t xml:space="preserve"> 202</w:t>
    </w:r>
    <w:r w:rsidR="000A454C">
      <w:rPr>
        <w:lang w:val="en-AU"/>
      </w:rPr>
      <w:t>6</w:t>
    </w:r>
    <w:r w:rsidR="00A805BC">
      <w:rPr>
        <w:lang w:val="en-AU"/>
      </w:rPr>
      <w:t xml:space="preserve"> </w:t>
    </w:r>
    <w:r w:rsidR="00F84D59">
      <w:rPr>
        <w:lang w:val="en-AU"/>
      </w:rPr>
      <w:t>–</w:t>
    </w:r>
    <w:r w:rsidR="00A805BC">
      <w:rPr>
        <w:lang w:val="en-AU"/>
      </w:rPr>
      <w:t xml:space="preserve"> PELT</w:t>
    </w:r>
    <w:r w:rsidR="00F84D59">
      <w:rPr>
        <w:lang w:val="en-AU"/>
      </w:rPr>
      <w:t xml:space="preserve"> Grant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2DA9B9" w14:textId="77777777" w:rsidR="00246BBB" w:rsidRDefault="00246BBB" w:rsidP="00294CBB">
      <w:r>
        <w:separator/>
      </w:r>
    </w:p>
  </w:footnote>
  <w:footnote w:type="continuationSeparator" w:id="0">
    <w:p w14:paraId="511525E2" w14:textId="77777777" w:rsidR="00246BBB" w:rsidRDefault="00246BBB" w:rsidP="00294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93F9E"/>
    <w:multiLevelType w:val="hybridMultilevel"/>
    <w:tmpl w:val="B792FBD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C188B"/>
    <w:multiLevelType w:val="hybridMultilevel"/>
    <w:tmpl w:val="A4E2D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DA63F0"/>
    <w:multiLevelType w:val="hybridMultilevel"/>
    <w:tmpl w:val="EBFCE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94E5D"/>
    <w:multiLevelType w:val="hybridMultilevel"/>
    <w:tmpl w:val="4C245770"/>
    <w:lvl w:ilvl="0" w:tplc="6C22D3B0">
      <w:start w:val="1"/>
      <w:numFmt w:val="decimal"/>
      <w:lvlText w:val="%1."/>
      <w:lvlJc w:val="left"/>
      <w:pPr>
        <w:ind w:left="720" w:hanging="360"/>
      </w:pPr>
      <w:rPr>
        <w:rFonts w:cstheme="minorBidi" w:hint="default"/>
        <w:sz w:val="20"/>
      </w:rPr>
    </w:lvl>
    <w:lvl w:ilvl="1" w:tplc="DAB86F5C">
      <w:start w:val="1"/>
      <w:numFmt w:val="lowerLetter"/>
      <w:lvlText w:val="%2."/>
      <w:lvlJc w:val="left"/>
      <w:pPr>
        <w:ind w:left="1440" w:hanging="360"/>
      </w:pPr>
      <w:rPr>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57774D"/>
    <w:multiLevelType w:val="hybridMultilevel"/>
    <w:tmpl w:val="2C0AD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10023A"/>
    <w:multiLevelType w:val="hybridMultilevel"/>
    <w:tmpl w:val="116A8386"/>
    <w:lvl w:ilvl="0" w:tplc="10AABA2A">
      <w:start w:val="1"/>
      <w:numFmt w:val="bullet"/>
      <w:lvlText w:val=""/>
      <w:lvlJc w:val="left"/>
      <w:pPr>
        <w:ind w:left="720" w:hanging="360"/>
      </w:pPr>
      <w:rPr>
        <w:rFonts w:ascii="Symbol" w:hAnsi="Symbol"/>
      </w:rPr>
    </w:lvl>
    <w:lvl w:ilvl="1" w:tplc="8F8C5AE6">
      <w:start w:val="1"/>
      <w:numFmt w:val="bullet"/>
      <w:lvlText w:val=""/>
      <w:lvlJc w:val="left"/>
      <w:pPr>
        <w:ind w:left="720" w:hanging="360"/>
      </w:pPr>
      <w:rPr>
        <w:rFonts w:ascii="Symbol" w:hAnsi="Symbol"/>
      </w:rPr>
    </w:lvl>
    <w:lvl w:ilvl="2" w:tplc="8C2E4FF8">
      <w:start w:val="1"/>
      <w:numFmt w:val="bullet"/>
      <w:lvlText w:val=""/>
      <w:lvlJc w:val="left"/>
      <w:pPr>
        <w:ind w:left="720" w:hanging="360"/>
      </w:pPr>
      <w:rPr>
        <w:rFonts w:ascii="Symbol" w:hAnsi="Symbol"/>
      </w:rPr>
    </w:lvl>
    <w:lvl w:ilvl="3" w:tplc="3C3A09F4">
      <w:start w:val="1"/>
      <w:numFmt w:val="bullet"/>
      <w:lvlText w:val=""/>
      <w:lvlJc w:val="left"/>
      <w:pPr>
        <w:ind w:left="720" w:hanging="360"/>
      </w:pPr>
      <w:rPr>
        <w:rFonts w:ascii="Symbol" w:hAnsi="Symbol"/>
      </w:rPr>
    </w:lvl>
    <w:lvl w:ilvl="4" w:tplc="4D94AB90">
      <w:start w:val="1"/>
      <w:numFmt w:val="bullet"/>
      <w:lvlText w:val=""/>
      <w:lvlJc w:val="left"/>
      <w:pPr>
        <w:ind w:left="720" w:hanging="360"/>
      </w:pPr>
      <w:rPr>
        <w:rFonts w:ascii="Symbol" w:hAnsi="Symbol"/>
      </w:rPr>
    </w:lvl>
    <w:lvl w:ilvl="5" w:tplc="2356EBE2">
      <w:start w:val="1"/>
      <w:numFmt w:val="bullet"/>
      <w:lvlText w:val=""/>
      <w:lvlJc w:val="left"/>
      <w:pPr>
        <w:ind w:left="720" w:hanging="360"/>
      </w:pPr>
      <w:rPr>
        <w:rFonts w:ascii="Symbol" w:hAnsi="Symbol"/>
      </w:rPr>
    </w:lvl>
    <w:lvl w:ilvl="6" w:tplc="C6BE04B2">
      <w:start w:val="1"/>
      <w:numFmt w:val="bullet"/>
      <w:lvlText w:val=""/>
      <w:lvlJc w:val="left"/>
      <w:pPr>
        <w:ind w:left="720" w:hanging="360"/>
      </w:pPr>
      <w:rPr>
        <w:rFonts w:ascii="Symbol" w:hAnsi="Symbol"/>
      </w:rPr>
    </w:lvl>
    <w:lvl w:ilvl="7" w:tplc="84088916">
      <w:start w:val="1"/>
      <w:numFmt w:val="bullet"/>
      <w:lvlText w:val=""/>
      <w:lvlJc w:val="left"/>
      <w:pPr>
        <w:ind w:left="720" w:hanging="360"/>
      </w:pPr>
      <w:rPr>
        <w:rFonts w:ascii="Symbol" w:hAnsi="Symbol"/>
      </w:rPr>
    </w:lvl>
    <w:lvl w:ilvl="8" w:tplc="AD123BDA">
      <w:start w:val="1"/>
      <w:numFmt w:val="bullet"/>
      <w:lvlText w:val=""/>
      <w:lvlJc w:val="left"/>
      <w:pPr>
        <w:ind w:left="720" w:hanging="360"/>
      </w:pPr>
      <w:rPr>
        <w:rFonts w:ascii="Symbol" w:hAnsi="Symbol"/>
      </w:rPr>
    </w:lvl>
  </w:abstractNum>
  <w:abstractNum w:abstractNumId="6" w15:restartNumberingAfterBreak="0">
    <w:nsid w:val="46AE53BF"/>
    <w:multiLevelType w:val="hybridMultilevel"/>
    <w:tmpl w:val="3D10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EE2C5A"/>
    <w:multiLevelType w:val="hybridMultilevel"/>
    <w:tmpl w:val="EE829E0E"/>
    <w:lvl w:ilvl="0" w:tplc="DD70CBB8">
      <w:start w:val="20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C1784"/>
    <w:multiLevelType w:val="hybridMultilevel"/>
    <w:tmpl w:val="6FB84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C77FB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AF1C34"/>
    <w:multiLevelType w:val="hybridMultilevel"/>
    <w:tmpl w:val="6FB84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DF45B6"/>
    <w:multiLevelType w:val="hybridMultilevel"/>
    <w:tmpl w:val="7862ADBC"/>
    <w:lvl w:ilvl="0" w:tplc="2C484FBC">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917C5"/>
    <w:multiLevelType w:val="hybridMultilevel"/>
    <w:tmpl w:val="CFDCC4FE"/>
    <w:lvl w:ilvl="0" w:tplc="BED6CF1E">
      <w:numFmt w:val="bullet"/>
      <w:lvlText w:val=""/>
      <w:lvlJc w:val="left"/>
      <w:pPr>
        <w:ind w:left="720" w:hanging="360"/>
      </w:pPr>
      <w:rPr>
        <w:rFonts w:ascii="Symbol" w:eastAsia="MS Mincho"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2817B6"/>
    <w:multiLevelType w:val="hybridMultilevel"/>
    <w:tmpl w:val="AE78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244925"/>
    <w:multiLevelType w:val="hybridMultilevel"/>
    <w:tmpl w:val="B582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B47173"/>
    <w:multiLevelType w:val="hybridMultilevel"/>
    <w:tmpl w:val="6FB84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9597289">
    <w:abstractNumId w:val="6"/>
  </w:num>
  <w:num w:numId="2" w16cid:durableId="914047198">
    <w:abstractNumId w:val="0"/>
  </w:num>
  <w:num w:numId="3" w16cid:durableId="1861359219">
    <w:abstractNumId w:val="1"/>
  </w:num>
  <w:num w:numId="4" w16cid:durableId="763719872">
    <w:abstractNumId w:val="4"/>
  </w:num>
  <w:num w:numId="5" w16cid:durableId="1507790855">
    <w:abstractNumId w:val="13"/>
  </w:num>
  <w:num w:numId="6" w16cid:durableId="1675457306">
    <w:abstractNumId w:val="2"/>
  </w:num>
  <w:num w:numId="7" w16cid:durableId="1689604423">
    <w:abstractNumId w:val="11"/>
  </w:num>
  <w:num w:numId="8" w16cid:durableId="1948846623">
    <w:abstractNumId w:val="14"/>
  </w:num>
  <w:num w:numId="9" w16cid:durableId="1282808335">
    <w:abstractNumId w:val="5"/>
  </w:num>
  <w:num w:numId="10" w16cid:durableId="186136339">
    <w:abstractNumId w:val="7"/>
  </w:num>
  <w:num w:numId="11" w16cid:durableId="1679311164">
    <w:abstractNumId w:val="9"/>
  </w:num>
  <w:num w:numId="12" w16cid:durableId="1415935447">
    <w:abstractNumId w:val="15"/>
  </w:num>
  <w:num w:numId="13" w16cid:durableId="1258826942">
    <w:abstractNumId w:val="12"/>
  </w:num>
  <w:num w:numId="14" w16cid:durableId="1675494408">
    <w:abstractNumId w:val="8"/>
  </w:num>
  <w:num w:numId="15" w16cid:durableId="449130653">
    <w:abstractNumId w:val="10"/>
  </w:num>
  <w:num w:numId="16" w16cid:durableId="487139096">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activeWritingStyle w:appName="MSWord" w:lang="en-NZ" w:vendorID="64" w:dllVersion="6" w:nlCheck="1" w:checkStyle="1"/>
  <w:activeWritingStyle w:appName="MSWord" w:lang="en-AU" w:vendorID="64" w:dllVersion="6" w:nlCheck="1" w:checkStyle="1"/>
  <w:activeWritingStyle w:appName="MSWord" w:lang="en-NZ" w:vendorID="64" w:dllVersion="0" w:nlCheck="1" w:checkStyle="0"/>
  <w:activeWritingStyle w:appName="MSWord" w:lang="en-AU" w:vendorID="64" w:dllVersion="0" w:nlCheck="1" w:checkStyle="0"/>
  <w:activeWritingStyle w:appName="MSWord" w:lang="en-NZ"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55"/>
    <w:rsid w:val="0001411C"/>
    <w:rsid w:val="00064A7F"/>
    <w:rsid w:val="0007295A"/>
    <w:rsid w:val="00082D81"/>
    <w:rsid w:val="0009590D"/>
    <w:rsid w:val="000A27F9"/>
    <w:rsid w:val="000A454C"/>
    <w:rsid w:val="000A5165"/>
    <w:rsid w:val="000C0AC9"/>
    <w:rsid w:val="000C4572"/>
    <w:rsid w:val="000F59A6"/>
    <w:rsid w:val="001003AB"/>
    <w:rsid w:val="00110144"/>
    <w:rsid w:val="0014271A"/>
    <w:rsid w:val="00177C72"/>
    <w:rsid w:val="00177DF7"/>
    <w:rsid w:val="0019245C"/>
    <w:rsid w:val="00197853"/>
    <w:rsid w:val="001A05A8"/>
    <w:rsid w:val="001A1A0E"/>
    <w:rsid w:val="001A77D4"/>
    <w:rsid w:val="001C74A9"/>
    <w:rsid w:val="001D123A"/>
    <w:rsid w:val="001E43EF"/>
    <w:rsid w:val="001F5F60"/>
    <w:rsid w:val="00206A03"/>
    <w:rsid w:val="00215298"/>
    <w:rsid w:val="00216946"/>
    <w:rsid w:val="00222E1D"/>
    <w:rsid w:val="00246BBB"/>
    <w:rsid w:val="00277887"/>
    <w:rsid w:val="00281BAB"/>
    <w:rsid w:val="0029369C"/>
    <w:rsid w:val="00294CBB"/>
    <w:rsid w:val="002B56CB"/>
    <w:rsid w:val="002E6E2F"/>
    <w:rsid w:val="002E73E5"/>
    <w:rsid w:val="002F236B"/>
    <w:rsid w:val="003045E0"/>
    <w:rsid w:val="0031729D"/>
    <w:rsid w:val="00323F07"/>
    <w:rsid w:val="003316E2"/>
    <w:rsid w:val="00334C6C"/>
    <w:rsid w:val="00340E9C"/>
    <w:rsid w:val="003B58BD"/>
    <w:rsid w:val="003B5D86"/>
    <w:rsid w:val="003B5E6E"/>
    <w:rsid w:val="004041B4"/>
    <w:rsid w:val="004336A4"/>
    <w:rsid w:val="0044142E"/>
    <w:rsid w:val="00442A3E"/>
    <w:rsid w:val="00460CC3"/>
    <w:rsid w:val="004B0839"/>
    <w:rsid w:val="004C3142"/>
    <w:rsid w:val="004E05B1"/>
    <w:rsid w:val="004E223B"/>
    <w:rsid w:val="00500545"/>
    <w:rsid w:val="00506C1B"/>
    <w:rsid w:val="00531C90"/>
    <w:rsid w:val="00555B46"/>
    <w:rsid w:val="00565985"/>
    <w:rsid w:val="0057456F"/>
    <w:rsid w:val="00574E90"/>
    <w:rsid w:val="00584B41"/>
    <w:rsid w:val="005B2FD9"/>
    <w:rsid w:val="005C2131"/>
    <w:rsid w:val="005E0AC9"/>
    <w:rsid w:val="005F22B8"/>
    <w:rsid w:val="005F7E3C"/>
    <w:rsid w:val="006041C5"/>
    <w:rsid w:val="006205F8"/>
    <w:rsid w:val="006230C3"/>
    <w:rsid w:val="006304DC"/>
    <w:rsid w:val="00632D39"/>
    <w:rsid w:val="00633558"/>
    <w:rsid w:val="006777E7"/>
    <w:rsid w:val="006B17C2"/>
    <w:rsid w:val="006E2D61"/>
    <w:rsid w:val="006F13AB"/>
    <w:rsid w:val="00701814"/>
    <w:rsid w:val="0072007B"/>
    <w:rsid w:val="007369BC"/>
    <w:rsid w:val="007415E8"/>
    <w:rsid w:val="00744785"/>
    <w:rsid w:val="00757822"/>
    <w:rsid w:val="007713FB"/>
    <w:rsid w:val="00785192"/>
    <w:rsid w:val="00785FCC"/>
    <w:rsid w:val="00795341"/>
    <w:rsid w:val="007A4CA2"/>
    <w:rsid w:val="007B2219"/>
    <w:rsid w:val="007B3FE4"/>
    <w:rsid w:val="007B5797"/>
    <w:rsid w:val="007D50A2"/>
    <w:rsid w:val="007E5EB9"/>
    <w:rsid w:val="008108D1"/>
    <w:rsid w:val="00817490"/>
    <w:rsid w:val="00832F73"/>
    <w:rsid w:val="00840ABB"/>
    <w:rsid w:val="00841CB9"/>
    <w:rsid w:val="00841FFB"/>
    <w:rsid w:val="008763FC"/>
    <w:rsid w:val="008844CF"/>
    <w:rsid w:val="00885309"/>
    <w:rsid w:val="008866B3"/>
    <w:rsid w:val="0089506A"/>
    <w:rsid w:val="008A2E81"/>
    <w:rsid w:val="008A7EE3"/>
    <w:rsid w:val="008B0252"/>
    <w:rsid w:val="008C6AEC"/>
    <w:rsid w:val="00900059"/>
    <w:rsid w:val="009116B9"/>
    <w:rsid w:val="00933538"/>
    <w:rsid w:val="00935A1C"/>
    <w:rsid w:val="0096350B"/>
    <w:rsid w:val="00972EE3"/>
    <w:rsid w:val="00981068"/>
    <w:rsid w:val="009A1DD7"/>
    <w:rsid w:val="009B7256"/>
    <w:rsid w:val="009F327B"/>
    <w:rsid w:val="00A345E4"/>
    <w:rsid w:val="00A44A2F"/>
    <w:rsid w:val="00A73FD4"/>
    <w:rsid w:val="00A754C9"/>
    <w:rsid w:val="00A805BC"/>
    <w:rsid w:val="00A80FBF"/>
    <w:rsid w:val="00A93B50"/>
    <w:rsid w:val="00AB115B"/>
    <w:rsid w:val="00AC22F0"/>
    <w:rsid w:val="00AC3CD7"/>
    <w:rsid w:val="00AC63AE"/>
    <w:rsid w:val="00AE26F2"/>
    <w:rsid w:val="00AF4E7E"/>
    <w:rsid w:val="00B15FD5"/>
    <w:rsid w:val="00B253CB"/>
    <w:rsid w:val="00B30072"/>
    <w:rsid w:val="00B949A4"/>
    <w:rsid w:val="00BA090A"/>
    <w:rsid w:val="00BA26C9"/>
    <w:rsid w:val="00C00816"/>
    <w:rsid w:val="00C273D0"/>
    <w:rsid w:val="00C4130C"/>
    <w:rsid w:val="00C45646"/>
    <w:rsid w:val="00C83C1A"/>
    <w:rsid w:val="00C94031"/>
    <w:rsid w:val="00CC6933"/>
    <w:rsid w:val="00D50C9A"/>
    <w:rsid w:val="00D645B6"/>
    <w:rsid w:val="00D824FA"/>
    <w:rsid w:val="00D8430B"/>
    <w:rsid w:val="00DB0409"/>
    <w:rsid w:val="00DB5EC6"/>
    <w:rsid w:val="00DF229B"/>
    <w:rsid w:val="00DF3744"/>
    <w:rsid w:val="00E00007"/>
    <w:rsid w:val="00E05BF8"/>
    <w:rsid w:val="00E17C81"/>
    <w:rsid w:val="00E41AF6"/>
    <w:rsid w:val="00E56552"/>
    <w:rsid w:val="00E667AB"/>
    <w:rsid w:val="00EC06EE"/>
    <w:rsid w:val="00EF6F05"/>
    <w:rsid w:val="00F00C9F"/>
    <w:rsid w:val="00F37348"/>
    <w:rsid w:val="00F37543"/>
    <w:rsid w:val="00F523E9"/>
    <w:rsid w:val="00F74EB1"/>
    <w:rsid w:val="00F7715A"/>
    <w:rsid w:val="00F84D59"/>
    <w:rsid w:val="00F905C8"/>
    <w:rsid w:val="00F92A7E"/>
    <w:rsid w:val="00F95B55"/>
    <w:rsid w:val="00F96D36"/>
    <w:rsid w:val="00FA1FD4"/>
    <w:rsid w:val="00FD1D45"/>
    <w:rsid w:val="00FE7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EB70"/>
  <w15:docId w15:val="{997F0A00-921C-41CD-A328-897D259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1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F905C8"/>
    <w:pPr>
      <w:keepNext/>
      <w:keepLines/>
      <w:widowControl w:val="0"/>
      <w:outlineLvl w:val="0"/>
    </w:pPr>
    <w:rPr>
      <w:rFonts w:eastAsiaTheme="majorEastAsia" w:cstheme="majorBidi"/>
      <w:b/>
      <w:szCs w:val="32"/>
      <w:lang w:val="en-AU" w:eastAsia="en-US"/>
    </w:rPr>
  </w:style>
  <w:style w:type="paragraph" w:styleId="Heading2">
    <w:name w:val="heading 2"/>
    <w:basedOn w:val="Normal"/>
    <w:next w:val="Normal"/>
    <w:link w:val="Heading2Char"/>
    <w:uiPriority w:val="9"/>
    <w:unhideWhenUsed/>
    <w:qFormat/>
    <w:rsid w:val="000F59A6"/>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00816"/>
    <w:pPr>
      <w:keepNext/>
      <w:keepLines/>
      <w:outlineLvl w:val="2"/>
    </w:pPr>
    <w:rPr>
      <w:rFonts w:eastAsiaTheme="majorEastAsia" w:cstheme="majorBidi"/>
      <w:i/>
      <w:szCs w:val="24"/>
    </w:rPr>
  </w:style>
  <w:style w:type="paragraph" w:styleId="Heading9">
    <w:name w:val="heading 9"/>
    <w:basedOn w:val="Normal"/>
    <w:next w:val="Normal"/>
    <w:link w:val="Heading9Char"/>
    <w:uiPriority w:val="9"/>
    <w:unhideWhenUsed/>
    <w:qFormat/>
    <w:rsid w:val="005E0AC9"/>
    <w:pPr>
      <w:keepNext/>
      <w:keepLines/>
      <w:outlineLvl w:val="8"/>
    </w:pPr>
    <w:rPr>
      <w:rFonts w:eastAsiaTheme="majorEastAsia" w:cstheme="majorBidi"/>
      <w:i/>
      <w:iCs/>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E81"/>
    <w:pPr>
      <w:ind w:left="720"/>
      <w:contextualSpacing/>
    </w:pPr>
  </w:style>
  <w:style w:type="character" w:styleId="Hyperlink">
    <w:name w:val="Hyperlink"/>
    <w:basedOn w:val="DefaultParagraphFont"/>
    <w:uiPriority w:val="99"/>
    <w:unhideWhenUsed/>
    <w:rsid w:val="000F59A6"/>
    <w:rPr>
      <w:color w:val="0070C0"/>
      <w:u w:val="single"/>
    </w:rPr>
  </w:style>
  <w:style w:type="paragraph" w:styleId="BalloonText">
    <w:name w:val="Balloon Text"/>
    <w:basedOn w:val="Normal"/>
    <w:link w:val="BalloonTextChar"/>
    <w:uiPriority w:val="99"/>
    <w:semiHidden/>
    <w:unhideWhenUsed/>
    <w:rsid w:val="00933538"/>
    <w:rPr>
      <w:rFonts w:ascii="Tahoma" w:hAnsi="Tahoma" w:cs="Tahoma"/>
      <w:sz w:val="16"/>
      <w:szCs w:val="16"/>
    </w:rPr>
  </w:style>
  <w:style w:type="character" w:customStyle="1" w:styleId="BalloonTextChar">
    <w:name w:val="Balloon Text Char"/>
    <w:basedOn w:val="DefaultParagraphFont"/>
    <w:link w:val="BalloonText"/>
    <w:uiPriority w:val="99"/>
    <w:semiHidden/>
    <w:rsid w:val="00933538"/>
    <w:rPr>
      <w:rFonts w:ascii="Tahoma" w:hAnsi="Tahoma" w:cs="Tahoma"/>
      <w:sz w:val="16"/>
      <w:szCs w:val="16"/>
    </w:rPr>
  </w:style>
  <w:style w:type="character" w:styleId="CommentReference">
    <w:name w:val="annotation reference"/>
    <w:basedOn w:val="DefaultParagraphFont"/>
    <w:uiPriority w:val="99"/>
    <w:semiHidden/>
    <w:unhideWhenUsed/>
    <w:rsid w:val="0089506A"/>
    <w:rPr>
      <w:sz w:val="16"/>
      <w:szCs w:val="16"/>
    </w:rPr>
  </w:style>
  <w:style w:type="paragraph" w:styleId="CommentText">
    <w:name w:val="annotation text"/>
    <w:basedOn w:val="Normal"/>
    <w:link w:val="CommentTextChar"/>
    <w:uiPriority w:val="99"/>
    <w:unhideWhenUsed/>
    <w:rsid w:val="0089506A"/>
    <w:rPr>
      <w:szCs w:val="20"/>
    </w:rPr>
  </w:style>
  <w:style w:type="character" w:customStyle="1" w:styleId="CommentTextChar">
    <w:name w:val="Comment Text Char"/>
    <w:basedOn w:val="DefaultParagraphFont"/>
    <w:link w:val="CommentText"/>
    <w:uiPriority w:val="99"/>
    <w:rsid w:val="0089506A"/>
    <w:rPr>
      <w:sz w:val="20"/>
      <w:szCs w:val="20"/>
    </w:rPr>
  </w:style>
  <w:style w:type="paragraph" w:styleId="CommentSubject">
    <w:name w:val="annotation subject"/>
    <w:basedOn w:val="CommentText"/>
    <w:next w:val="CommentText"/>
    <w:link w:val="CommentSubjectChar"/>
    <w:uiPriority w:val="99"/>
    <w:semiHidden/>
    <w:unhideWhenUsed/>
    <w:rsid w:val="0089506A"/>
    <w:rPr>
      <w:b/>
      <w:bCs/>
    </w:rPr>
  </w:style>
  <w:style w:type="character" w:customStyle="1" w:styleId="CommentSubjectChar">
    <w:name w:val="Comment Subject Char"/>
    <w:basedOn w:val="CommentTextChar"/>
    <w:link w:val="CommentSubject"/>
    <w:uiPriority w:val="99"/>
    <w:semiHidden/>
    <w:rsid w:val="0089506A"/>
    <w:rPr>
      <w:b/>
      <w:bCs/>
      <w:sz w:val="20"/>
      <w:szCs w:val="20"/>
    </w:rPr>
  </w:style>
  <w:style w:type="paragraph" w:styleId="NoSpacing">
    <w:name w:val="No Spacing"/>
    <w:link w:val="NoSpacingChar"/>
    <w:uiPriority w:val="1"/>
    <w:rsid w:val="00082D81"/>
    <w:pPr>
      <w:spacing w:after="0" w:line="240" w:lineRule="auto"/>
    </w:pPr>
    <w:rPr>
      <w:rFonts w:eastAsiaTheme="minorHAnsi"/>
      <w:lang w:val="en-AU" w:eastAsia="en-US"/>
    </w:rPr>
  </w:style>
  <w:style w:type="character" w:customStyle="1" w:styleId="NoSpacingChar">
    <w:name w:val="No Spacing Char"/>
    <w:basedOn w:val="DefaultParagraphFont"/>
    <w:link w:val="NoSpacing"/>
    <w:uiPriority w:val="1"/>
    <w:rsid w:val="00082D81"/>
    <w:rPr>
      <w:rFonts w:eastAsiaTheme="minorHAnsi"/>
      <w:lang w:val="en-AU" w:eastAsia="en-US"/>
    </w:rPr>
  </w:style>
  <w:style w:type="paragraph" w:customStyle="1" w:styleId="PearsonGreen2levelheader">
    <w:name w:val="Pearson Green 2 level header"/>
    <w:basedOn w:val="Normal"/>
    <w:link w:val="PearsonGreen2levelheaderChar"/>
    <w:rsid w:val="00A754C9"/>
    <w:pPr>
      <w:spacing w:before="30"/>
      <w:ind w:left="218" w:right="-20"/>
    </w:pPr>
    <w:rPr>
      <w:rFonts w:ascii="Verdana" w:eastAsia="Times New Roman" w:hAnsi="Verdana" w:cs="Arial"/>
      <w:bCs/>
      <w:color w:val="008B5D"/>
      <w:sz w:val="32"/>
      <w:szCs w:val="26"/>
      <w:lang w:val="en-AU" w:eastAsia="en-AU"/>
    </w:rPr>
  </w:style>
  <w:style w:type="character" w:customStyle="1" w:styleId="PearsonGreen2levelheaderChar">
    <w:name w:val="Pearson Green 2 level header Char"/>
    <w:basedOn w:val="DefaultParagraphFont"/>
    <w:link w:val="PearsonGreen2levelheader"/>
    <w:locked/>
    <w:rsid w:val="00A754C9"/>
    <w:rPr>
      <w:rFonts w:ascii="Verdana" w:eastAsia="Times New Roman" w:hAnsi="Verdana" w:cs="Arial"/>
      <w:bCs/>
      <w:color w:val="008B5D"/>
      <w:sz w:val="32"/>
      <w:szCs w:val="26"/>
      <w:lang w:val="en-AU" w:eastAsia="en-AU"/>
    </w:rPr>
  </w:style>
  <w:style w:type="table" w:styleId="TableGrid">
    <w:name w:val="Table Grid"/>
    <w:basedOn w:val="TableNormal"/>
    <w:uiPriority w:val="59"/>
    <w:rsid w:val="00A754C9"/>
    <w:pPr>
      <w:spacing w:after="0" w:line="240" w:lineRule="auto"/>
    </w:pPr>
    <w:rPr>
      <w:rFonts w:ascii="Cambria" w:eastAsia="Cambria" w:hAnsi="Cambria"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0252"/>
    <w:rPr>
      <w:color w:val="605E5C"/>
      <w:shd w:val="clear" w:color="auto" w:fill="E1DFDD"/>
    </w:rPr>
  </w:style>
  <w:style w:type="character" w:styleId="UnresolvedMention">
    <w:name w:val="Unresolved Mention"/>
    <w:basedOn w:val="DefaultParagraphFont"/>
    <w:uiPriority w:val="99"/>
    <w:semiHidden/>
    <w:unhideWhenUsed/>
    <w:rsid w:val="007E5EB9"/>
    <w:rPr>
      <w:color w:val="605E5C"/>
      <w:shd w:val="clear" w:color="auto" w:fill="E1DFDD"/>
    </w:rPr>
  </w:style>
  <w:style w:type="paragraph" w:styleId="Header">
    <w:name w:val="header"/>
    <w:basedOn w:val="Normal"/>
    <w:link w:val="HeaderChar"/>
    <w:uiPriority w:val="99"/>
    <w:unhideWhenUsed/>
    <w:rsid w:val="000F59A6"/>
    <w:rPr>
      <w:sz w:val="16"/>
    </w:rPr>
  </w:style>
  <w:style w:type="character" w:customStyle="1" w:styleId="HeaderChar">
    <w:name w:val="Header Char"/>
    <w:basedOn w:val="DefaultParagraphFont"/>
    <w:link w:val="Header"/>
    <w:uiPriority w:val="99"/>
    <w:rsid w:val="000F59A6"/>
    <w:rPr>
      <w:rFonts w:ascii="Arial" w:hAnsi="Arial"/>
      <w:sz w:val="16"/>
    </w:rPr>
  </w:style>
  <w:style w:type="paragraph" w:styleId="Footer">
    <w:name w:val="footer"/>
    <w:basedOn w:val="Normal"/>
    <w:link w:val="FooterChar"/>
    <w:uiPriority w:val="99"/>
    <w:unhideWhenUsed/>
    <w:rsid w:val="000F59A6"/>
    <w:pPr>
      <w:jc w:val="right"/>
    </w:pPr>
    <w:rPr>
      <w:sz w:val="16"/>
    </w:rPr>
  </w:style>
  <w:style w:type="character" w:customStyle="1" w:styleId="FooterChar">
    <w:name w:val="Footer Char"/>
    <w:basedOn w:val="DefaultParagraphFont"/>
    <w:link w:val="Footer"/>
    <w:uiPriority w:val="99"/>
    <w:rsid w:val="000F59A6"/>
    <w:rPr>
      <w:rFonts w:ascii="Arial" w:hAnsi="Arial"/>
      <w:sz w:val="16"/>
    </w:rPr>
  </w:style>
  <w:style w:type="paragraph" w:styleId="Revision">
    <w:name w:val="Revision"/>
    <w:hidden/>
    <w:uiPriority w:val="99"/>
    <w:semiHidden/>
    <w:rsid w:val="00841CB9"/>
    <w:pPr>
      <w:spacing w:after="0" w:line="240" w:lineRule="auto"/>
    </w:pPr>
    <w:rPr>
      <w:rFonts w:ascii="Arial" w:hAnsi="Arial"/>
      <w:sz w:val="20"/>
    </w:rPr>
  </w:style>
  <w:style w:type="paragraph" w:styleId="Title">
    <w:name w:val="Title"/>
    <w:basedOn w:val="Normal"/>
    <w:next w:val="Normal"/>
    <w:link w:val="TitleChar"/>
    <w:uiPriority w:val="10"/>
    <w:qFormat/>
    <w:rsid w:val="00841CB9"/>
    <w:pPr>
      <w:contextualSpacing/>
      <w:jc w:val="center"/>
    </w:pPr>
    <w:rPr>
      <w:rFonts w:eastAsiaTheme="majorEastAsia" w:cstheme="majorBidi"/>
      <w:b/>
      <w:color w:val="0070C0"/>
      <w:sz w:val="24"/>
      <w:szCs w:val="56"/>
    </w:rPr>
  </w:style>
  <w:style w:type="character" w:customStyle="1" w:styleId="TitleChar">
    <w:name w:val="Title Char"/>
    <w:basedOn w:val="DefaultParagraphFont"/>
    <w:link w:val="Title"/>
    <w:uiPriority w:val="10"/>
    <w:rsid w:val="00841CB9"/>
    <w:rPr>
      <w:rFonts w:ascii="Arial" w:eastAsiaTheme="majorEastAsia" w:hAnsi="Arial" w:cstheme="majorBidi"/>
      <w:b/>
      <w:color w:val="0070C0"/>
      <w:sz w:val="24"/>
      <w:szCs w:val="56"/>
    </w:rPr>
  </w:style>
  <w:style w:type="paragraph" w:styleId="Subtitle">
    <w:name w:val="Subtitle"/>
    <w:basedOn w:val="Normal"/>
    <w:next w:val="Normal"/>
    <w:link w:val="SubtitleChar"/>
    <w:uiPriority w:val="11"/>
    <w:qFormat/>
    <w:rsid w:val="00841CB9"/>
    <w:pPr>
      <w:numPr>
        <w:ilvl w:val="1"/>
      </w:numPr>
      <w:jc w:val="center"/>
    </w:pPr>
    <w:rPr>
      <w:color w:val="0070C0"/>
      <w:spacing w:val="15"/>
      <w:sz w:val="22"/>
    </w:rPr>
  </w:style>
  <w:style w:type="character" w:customStyle="1" w:styleId="SubtitleChar">
    <w:name w:val="Subtitle Char"/>
    <w:basedOn w:val="DefaultParagraphFont"/>
    <w:link w:val="Subtitle"/>
    <w:uiPriority w:val="11"/>
    <w:rsid w:val="00841CB9"/>
    <w:rPr>
      <w:rFonts w:ascii="Arial" w:hAnsi="Arial"/>
      <w:color w:val="0070C0"/>
      <w:spacing w:val="15"/>
    </w:rPr>
  </w:style>
  <w:style w:type="character" w:customStyle="1" w:styleId="Heading1Char">
    <w:name w:val="Heading 1 Char"/>
    <w:basedOn w:val="DefaultParagraphFont"/>
    <w:link w:val="Heading1"/>
    <w:uiPriority w:val="9"/>
    <w:rsid w:val="00F905C8"/>
    <w:rPr>
      <w:rFonts w:ascii="Arial" w:eastAsiaTheme="majorEastAsia" w:hAnsi="Arial" w:cstheme="majorBidi"/>
      <w:b/>
      <w:sz w:val="20"/>
      <w:szCs w:val="32"/>
      <w:lang w:val="en-AU" w:eastAsia="en-US"/>
    </w:rPr>
  </w:style>
  <w:style w:type="character" w:customStyle="1" w:styleId="Heading2Char">
    <w:name w:val="Heading 2 Char"/>
    <w:basedOn w:val="DefaultParagraphFont"/>
    <w:link w:val="Heading2"/>
    <w:uiPriority w:val="9"/>
    <w:rsid w:val="000F59A6"/>
    <w:rPr>
      <w:rFonts w:ascii="Arial" w:eastAsiaTheme="majorEastAsia" w:hAnsi="Arial" w:cstheme="majorBidi"/>
      <w:b/>
      <w:sz w:val="20"/>
      <w:szCs w:val="26"/>
    </w:rPr>
  </w:style>
  <w:style w:type="character" w:customStyle="1" w:styleId="apple-converted-space">
    <w:name w:val="apple-converted-space"/>
    <w:basedOn w:val="DefaultParagraphFont"/>
    <w:rsid w:val="00281BAB"/>
  </w:style>
  <w:style w:type="character" w:customStyle="1" w:styleId="Heading9Char">
    <w:name w:val="Heading 9 Char"/>
    <w:basedOn w:val="DefaultParagraphFont"/>
    <w:link w:val="Heading9"/>
    <w:uiPriority w:val="9"/>
    <w:rsid w:val="005E0AC9"/>
    <w:rPr>
      <w:rFonts w:ascii="Arial" w:eastAsiaTheme="majorEastAsia" w:hAnsi="Arial" w:cstheme="majorBidi"/>
      <w:i/>
      <w:iCs/>
      <w:sz w:val="16"/>
      <w:szCs w:val="21"/>
    </w:rPr>
  </w:style>
  <w:style w:type="paragraph" w:styleId="Index9">
    <w:name w:val="index 9"/>
    <w:basedOn w:val="Normal"/>
    <w:next w:val="Normal"/>
    <w:autoRedefine/>
    <w:uiPriority w:val="99"/>
    <w:unhideWhenUsed/>
    <w:rsid w:val="005E0AC9"/>
    <w:pPr>
      <w:ind w:left="1800" w:hanging="200"/>
    </w:pPr>
  </w:style>
  <w:style w:type="character" w:customStyle="1" w:styleId="Heading3Char">
    <w:name w:val="Heading 3 Char"/>
    <w:basedOn w:val="DefaultParagraphFont"/>
    <w:link w:val="Heading3"/>
    <w:uiPriority w:val="9"/>
    <w:rsid w:val="00C00816"/>
    <w:rPr>
      <w:rFonts w:ascii="Arial" w:eastAsiaTheme="majorEastAsia" w:hAnsi="Arial" w:cstheme="majorBidi"/>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25245659">
      <w:bodyDiv w:val="1"/>
      <w:marLeft w:val="0"/>
      <w:marRight w:val="0"/>
      <w:marTop w:val="0"/>
      <w:marBottom w:val="0"/>
      <w:divBdr>
        <w:top w:val="none" w:sz="0" w:space="0" w:color="auto"/>
        <w:left w:val="none" w:sz="0" w:space="0" w:color="auto"/>
        <w:bottom w:val="none" w:sz="0" w:space="0" w:color="auto"/>
        <w:right w:val="none" w:sz="0" w:space="0" w:color="auto"/>
      </w:divBdr>
    </w:div>
    <w:div w:id="1064641146">
      <w:bodyDiv w:val="1"/>
      <w:marLeft w:val="0"/>
      <w:marRight w:val="0"/>
      <w:marTop w:val="0"/>
      <w:marBottom w:val="0"/>
      <w:divBdr>
        <w:top w:val="none" w:sz="0" w:space="0" w:color="auto"/>
        <w:left w:val="none" w:sz="0" w:space="0" w:color="auto"/>
        <w:bottom w:val="none" w:sz="0" w:space="0" w:color="auto"/>
        <w:right w:val="none" w:sz="0" w:space="0" w:color="auto"/>
      </w:divBdr>
    </w:div>
    <w:div w:id="1557544242">
      <w:bodyDiv w:val="1"/>
      <w:marLeft w:val="0"/>
      <w:marRight w:val="0"/>
      <w:marTop w:val="0"/>
      <w:marBottom w:val="0"/>
      <w:divBdr>
        <w:top w:val="none" w:sz="0" w:space="0" w:color="auto"/>
        <w:left w:val="none" w:sz="0" w:space="0" w:color="auto"/>
        <w:bottom w:val="none" w:sz="0" w:space="0" w:color="auto"/>
        <w:right w:val="none" w:sz="0" w:space="0" w:color="auto"/>
      </w:divBdr>
      <w:divsChild>
        <w:div w:id="1073969917">
          <w:marLeft w:val="0"/>
          <w:marRight w:val="0"/>
          <w:marTop w:val="0"/>
          <w:marBottom w:val="0"/>
          <w:divBdr>
            <w:top w:val="none" w:sz="0" w:space="0" w:color="auto"/>
            <w:left w:val="none" w:sz="0" w:space="0" w:color="auto"/>
            <w:bottom w:val="none" w:sz="0" w:space="0" w:color="auto"/>
            <w:right w:val="none" w:sz="0" w:space="0" w:color="auto"/>
          </w:divBdr>
        </w:div>
        <w:div w:id="1663855041">
          <w:marLeft w:val="0"/>
          <w:marRight w:val="0"/>
          <w:marTop w:val="0"/>
          <w:marBottom w:val="0"/>
          <w:divBdr>
            <w:top w:val="none" w:sz="0" w:space="0" w:color="auto"/>
            <w:left w:val="none" w:sz="0" w:space="0" w:color="auto"/>
            <w:bottom w:val="none" w:sz="0" w:space="0" w:color="auto"/>
            <w:right w:val="none" w:sz="0" w:space="0" w:color="auto"/>
          </w:divBdr>
        </w:div>
        <w:div w:id="116544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zam@anz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zam@anza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E25FFFAB1D34BAF4A54624700D81A" ma:contentTypeVersion="10" ma:contentTypeDescription="Create a new document." ma:contentTypeScope="" ma:versionID="7aab092bbd5d0fab62fd9c4ed7a1aa41">
  <xsd:schema xmlns:xsd="http://www.w3.org/2001/XMLSchema" xmlns:xs="http://www.w3.org/2001/XMLSchema" xmlns:p="http://schemas.microsoft.com/office/2006/metadata/properties" xmlns:ns3="ec8ab9ff-68df-47b9-b67a-7b98054a0604" targetNamespace="http://schemas.microsoft.com/office/2006/metadata/properties" ma:root="true" ma:fieldsID="019fc7d68b5705fd0cede0fbf59dfec0" ns3:_="">
    <xsd:import namespace="ec8ab9ff-68df-47b9-b67a-7b98054a0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b9ff-68df-47b9-b67a-7b98054a0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8C712-25AD-42BD-B432-B15116346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b9ff-68df-47b9-b67a-7b98054a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7562C-1C2F-4701-8E3D-E903A0A3D007}">
  <ds:schemaRefs>
    <ds:schemaRef ds:uri="http://schemas.openxmlformats.org/officeDocument/2006/bibliography"/>
  </ds:schemaRefs>
</ds:datastoreItem>
</file>

<file path=customXml/itemProps3.xml><?xml version="1.0" encoding="utf-8"?>
<ds:datastoreItem xmlns:ds="http://schemas.openxmlformats.org/officeDocument/2006/customXml" ds:itemID="{1A03C57A-B249-4838-9B1D-257468AD9B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A70B3-9C6D-4B06-B34B-DA0569046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dc:creator>
  <cp:lastModifiedBy>ANZAM</cp:lastModifiedBy>
  <cp:revision>8</cp:revision>
  <cp:lastPrinted>2022-05-09T05:34:00Z</cp:lastPrinted>
  <dcterms:created xsi:type="dcterms:W3CDTF">2026-03-31T01:15:00Z</dcterms:created>
  <dcterms:modified xsi:type="dcterms:W3CDTF">2026-07-08T01:13:00Z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0x010100812E25FFFAB1D34BAF4A54624700D81A</vt:lpwstr>
  </property>
</Properties>
</file>