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18BA" w14:textId="77777777" w:rsidR="00A754C9" w:rsidRPr="00A754C9" w:rsidRDefault="00A754C9" w:rsidP="00A754C9">
      <w:pPr>
        <w:pStyle w:val="PearsonGreen2levelheader"/>
        <w:spacing w:before="0"/>
        <w:ind w:left="-284" w:right="261"/>
        <w:rPr>
          <w:rFonts w:ascii="Arial" w:hAnsi="Arial"/>
          <w:b/>
          <w:i/>
          <w:color w:val="auto"/>
          <w:sz w:val="24"/>
          <w:szCs w:val="24"/>
        </w:rPr>
      </w:pPr>
      <w:bookmarkStart w:id="0" w:name="_GoBack"/>
      <w:bookmarkEnd w:id="0"/>
      <w:r w:rsidRPr="00AC29E5">
        <w:rPr>
          <w:rFonts w:ascii="Arial" w:hAnsi="Arial"/>
          <w:noProof/>
          <w:color w:val="auto"/>
          <w:sz w:val="16"/>
          <w:szCs w:val="16"/>
          <w:lang w:val="en-NZ" w:eastAsia="en-NZ"/>
        </w:rPr>
        <w:drawing>
          <wp:inline distT="0" distB="0" distL="0" distR="0" wp14:anchorId="232A6173" wp14:editId="2BE93552">
            <wp:extent cx="1423359" cy="13571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9" cy="1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auto"/>
          <w:sz w:val="36"/>
          <w:szCs w:val="36"/>
        </w:rPr>
        <w:br w:type="column"/>
      </w:r>
    </w:p>
    <w:p w14:paraId="58AA5948" w14:textId="4A7216DD" w:rsidR="00A754C9" w:rsidRPr="00A754C9" w:rsidRDefault="00A754C9" w:rsidP="00A754C9">
      <w:pPr>
        <w:spacing w:after="180"/>
        <w:jc w:val="right"/>
        <w:rPr>
          <w:rFonts w:ascii="Arial" w:hAnsi="Arial" w:cs="Arial"/>
          <w:b/>
          <w:i/>
          <w:sz w:val="40"/>
          <w:szCs w:val="40"/>
        </w:rPr>
      </w:pPr>
      <w:r w:rsidRPr="00A754C9">
        <w:rPr>
          <w:rFonts w:ascii="Arial" w:hAnsi="Arial" w:cs="Arial"/>
          <w:b/>
          <w:i/>
          <w:sz w:val="40"/>
          <w:szCs w:val="40"/>
        </w:rPr>
        <w:t xml:space="preserve">ANZAM PELT Grants - </w:t>
      </w:r>
      <w:r w:rsidR="00460CC3">
        <w:rPr>
          <w:rFonts w:ascii="Arial" w:hAnsi="Arial" w:cs="Arial"/>
          <w:b/>
          <w:i/>
          <w:sz w:val="40"/>
          <w:szCs w:val="40"/>
        </w:rPr>
        <w:t>2018</w:t>
      </w:r>
    </w:p>
    <w:p w14:paraId="1A300476" w14:textId="77777777" w:rsidR="00A754C9" w:rsidRPr="00A754C9" w:rsidRDefault="00A754C9" w:rsidP="00A754C9">
      <w:pPr>
        <w:spacing w:after="180"/>
        <w:ind w:left="-709"/>
        <w:jc w:val="right"/>
        <w:rPr>
          <w:rFonts w:ascii="Arial" w:eastAsia="Times New Roman" w:hAnsi="Arial" w:cs="Arial"/>
          <w:b/>
          <w:i/>
          <w:color w:val="000000"/>
          <w:sz w:val="30"/>
          <w:szCs w:val="30"/>
        </w:rPr>
      </w:pPr>
      <w:r w:rsidRPr="00A754C9">
        <w:rPr>
          <w:rFonts w:ascii="Arial" w:eastAsia="Times New Roman" w:hAnsi="Arial" w:cs="Arial"/>
          <w:b/>
          <w:i/>
          <w:color w:val="000000"/>
          <w:sz w:val="30"/>
          <w:szCs w:val="30"/>
        </w:rPr>
        <w:t xml:space="preserve">Promoting Excellence in Learning </w:t>
      </w:r>
      <w:r>
        <w:rPr>
          <w:rFonts w:ascii="Arial" w:eastAsia="Times New Roman" w:hAnsi="Arial" w:cs="Arial"/>
          <w:b/>
          <w:i/>
          <w:color w:val="000000"/>
          <w:sz w:val="30"/>
          <w:szCs w:val="30"/>
        </w:rPr>
        <w:t>&amp;</w:t>
      </w:r>
      <w:r w:rsidRPr="00A754C9">
        <w:rPr>
          <w:rFonts w:ascii="Arial" w:eastAsia="Times New Roman" w:hAnsi="Arial" w:cs="Arial"/>
          <w:b/>
          <w:i/>
          <w:color w:val="000000"/>
          <w:sz w:val="30"/>
          <w:szCs w:val="30"/>
        </w:rPr>
        <w:t xml:space="preserve"> Teaching</w:t>
      </w:r>
    </w:p>
    <w:p w14:paraId="3F27EC86" w14:textId="77777777" w:rsidR="00A754C9" w:rsidRPr="00A754C9" w:rsidRDefault="00A754C9" w:rsidP="00A754C9">
      <w:pPr>
        <w:spacing w:after="0" w:line="240" w:lineRule="auto"/>
        <w:jc w:val="right"/>
        <w:rPr>
          <w:rFonts w:ascii="Arial" w:hAnsi="Arial" w:cs="Arial"/>
          <w:i/>
          <w:sz w:val="30"/>
          <w:szCs w:val="30"/>
        </w:rPr>
      </w:pPr>
      <w:r w:rsidRPr="00A754C9">
        <w:rPr>
          <w:rFonts w:ascii="Arial" w:hAnsi="Arial" w:cs="Arial"/>
          <w:i/>
          <w:sz w:val="30"/>
          <w:szCs w:val="30"/>
        </w:rPr>
        <w:t>Funding for projects with budgets up to $5000</w:t>
      </w:r>
    </w:p>
    <w:p w14:paraId="79A9995B" w14:textId="77777777" w:rsidR="00A754C9" w:rsidRDefault="00A754C9" w:rsidP="00A754C9">
      <w:pPr>
        <w:pStyle w:val="PearsonGreen2levelheader"/>
        <w:spacing w:before="0"/>
        <w:rPr>
          <w:rFonts w:ascii="Arial" w:hAnsi="Arial"/>
          <w:b/>
          <w:bCs w:val="0"/>
          <w:i/>
          <w:color w:val="000000"/>
          <w:sz w:val="24"/>
          <w:szCs w:val="24"/>
          <w:lang w:val="en-GB" w:eastAsia="en-GB"/>
        </w:rPr>
      </w:pPr>
    </w:p>
    <w:p w14:paraId="7A6D3F9A" w14:textId="77777777" w:rsidR="00A754C9" w:rsidRDefault="00A754C9" w:rsidP="00A754C9">
      <w:pPr>
        <w:pStyle w:val="PearsonGreen2levelheader"/>
        <w:spacing w:before="0"/>
        <w:rPr>
          <w:rFonts w:ascii="Arial" w:hAnsi="Arial"/>
          <w:b/>
          <w:bCs w:val="0"/>
          <w:i/>
          <w:color w:val="000000"/>
          <w:sz w:val="24"/>
          <w:szCs w:val="24"/>
          <w:lang w:val="en-GB" w:eastAsia="en-GB"/>
        </w:rPr>
      </w:pPr>
    </w:p>
    <w:p w14:paraId="4C2DE76A" w14:textId="77777777" w:rsidR="00A754C9" w:rsidRPr="009A70FA" w:rsidRDefault="00A754C9" w:rsidP="00A754C9">
      <w:pPr>
        <w:autoSpaceDE w:val="0"/>
        <w:autoSpaceDN w:val="0"/>
        <w:adjustRightInd w:val="0"/>
        <w:spacing w:after="0"/>
        <w:ind w:left="-142" w:right="-188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en-GB" w:eastAsia="en-GB"/>
        </w:rPr>
      </w:pPr>
    </w:p>
    <w:p w14:paraId="181399B6" w14:textId="77777777" w:rsidR="00A754C9" w:rsidRDefault="00A754C9" w:rsidP="00A754C9">
      <w:pPr>
        <w:spacing w:after="0"/>
        <w:rPr>
          <w:b/>
          <w:sz w:val="40"/>
          <w:szCs w:val="40"/>
        </w:rPr>
        <w:sectPr w:rsidR="00A754C9" w:rsidSect="00A754C9">
          <w:pgSz w:w="11906" w:h="16838"/>
          <w:pgMar w:top="1134" w:right="1133" w:bottom="1134" w:left="1440" w:header="709" w:footer="709" w:gutter="0"/>
          <w:cols w:num="2" w:space="397" w:equalWidth="0">
            <w:col w:w="2529" w:space="426"/>
            <w:col w:w="6378"/>
          </w:cols>
          <w:docGrid w:linePitch="360"/>
        </w:sectPr>
      </w:pPr>
    </w:p>
    <w:p w14:paraId="42FCAA8B" w14:textId="77777777" w:rsidR="00A754C9" w:rsidRDefault="000C4572" w:rsidP="00D824FA">
      <w:pPr>
        <w:spacing w:after="0" w:line="240" w:lineRule="auto"/>
        <w:rPr>
          <w:rFonts w:ascii="Arial" w:hAnsi="Arial" w:cs="Arial"/>
        </w:rPr>
      </w:pPr>
      <w:r w:rsidRPr="00933538">
        <w:rPr>
          <w:rFonts w:ascii="Arial" w:hAnsi="Arial" w:cs="Arial"/>
          <w:b/>
        </w:rPr>
        <w:t>Grant Aims</w:t>
      </w:r>
    </w:p>
    <w:p w14:paraId="72275EA6" w14:textId="77777777" w:rsidR="00A754C9" w:rsidRDefault="00A754C9" w:rsidP="00D824FA">
      <w:pPr>
        <w:spacing w:after="0" w:line="240" w:lineRule="auto"/>
        <w:rPr>
          <w:rFonts w:ascii="Arial" w:hAnsi="Arial" w:cs="Arial"/>
        </w:rPr>
      </w:pPr>
    </w:p>
    <w:p w14:paraId="6B67036F" w14:textId="77777777" w:rsidR="005F22B8" w:rsidRDefault="0001411C" w:rsidP="00D824FA">
      <w:pPr>
        <w:spacing w:after="0" w:line="240" w:lineRule="auto"/>
        <w:rPr>
          <w:rFonts w:ascii="Arial" w:hAnsi="Arial" w:cs="Arial"/>
        </w:rPr>
      </w:pPr>
      <w:r w:rsidRPr="00933538">
        <w:rPr>
          <w:rFonts w:ascii="Arial" w:hAnsi="Arial" w:cs="Arial"/>
        </w:rPr>
        <w:t>The purpose of the</w:t>
      </w:r>
      <w:r w:rsidR="002F236B">
        <w:rPr>
          <w:rFonts w:ascii="Arial" w:hAnsi="Arial" w:cs="Arial"/>
        </w:rPr>
        <w:t xml:space="preserve"> ANZAM PELT</w:t>
      </w:r>
      <w:r w:rsidRPr="00933538">
        <w:rPr>
          <w:rFonts w:ascii="Arial" w:hAnsi="Arial" w:cs="Arial"/>
        </w:rPr>
        <w:t xml:space="preserve"> </w:t>
      </w:r>
      <w:r w:rsidR="00DB0409">
        <w:rPr>
          <w:rFonts w:ascii="Arial" w:hAnsi="Arial" w:cs="Arial"/>
        </w:rPr>
        <w:t>G</w:t>
      </w:r>
      <w:r w:rsidRPr="00933538">
        <w:rPr>
          <w:rFonts w:ascii="Arial" w:hAnsi="Arial" w:cs="Arial"/>
        </w:rPr>
        <w:t xml:space="preserve">rant is to provide funding support for </w:t>
      </w:r>
      <w:r w:rsidRPr="00933538">
        <w:rPr>
          <w:rFonts w:ascii="Arial" w:hAnsi="Arial" w:cs="Arial"/>
          <w:u w:val="single"/>
        </w:rPr>
        <w:t>new</w:t>
      </w:r>
      <w:r w:rsidRPr="00933538">
        <w:rPr>
          <w:rFonts w:ascii="Arial" w:hAnsi="Arial" w:cs="Arial"/>
        </w:rPr>
        <w:t xml:space="preserve"> projects that </w:t>
      </w:r>
      <w:r w:rsidR="00DB0409">
        <w:rPr>
          <w:rFonts w:ascii="Arial" w:hAnsi="Arial" w:cs="Arial"/>
        </w:rPr>
        <w:t xml:space="preserve">will </w:t>
      </w:r>
      <w:r w:rsidRPr="00933538">
        <w:rPr>
          <w:rFonts w:ascii="Arial" w:hAnsi="Arial" w:cs="Arial"/>
        </w:rPr>
        <w:t xml:space="preserve">aid the development of </w:t>
      </w:r>
      <w:r w:rsidR="002F236B" w:rsidRPr="00933538">
        <w:rPr>
          <w:rFonts w:ascii="Arial" w:hAnsi="Arial" w:cs="Arial"/>
        </w:rPr>
        <w:t xml:space="preserve">management </w:t>
      </w:r>
      <w:r w:rsidRPr="00933538">
        <w:rPr>
          <w:rFonts w:ascii="Arial" w:hAnsi="Arial" w:cs="Arial"/>
        </w:rPr>
        <w:t>teaching in Australia and New Zealand</w:t>
      </w:r>
      <w:r w:rsidR="00E41AF6" w:rsidRPr="00933538">
        <w:rPr>
          <w:rFonts w:ascii="Arial" w:hAnsi="Arial" w:cs="Arial"/>
        </w:rPr>
        <w:t xml:space="preserve">. </w:t>
      </w:r>
      <w:r w:rsidR="002F236B">
        <w:rPr>
          <w:rFonts w:ascii="Arial" w:hAnsi="Arial" w:cs="Arial"/>
        </w:rPr>
        <w:t xml:space="preserve"> </w:t>
      </w:r>
      <w:r w:rsidR="00E41AF6" w:rsidRPr="00933538">
        <w:rPr>
          <w:rFonts w:ascii="Arial" w:hAnsi="Arial" w:cs="Arial"/>
        </w:rPr>
        <w:t xml:space="preserve">Ideally </w:t>
      </w:r>
      <w:r w:rsidR="002F236B">
        <w:rPr>
          <w:rFonts w:ascii="Arial" w:hAnsi="Arial" w:cs="Arial"/>
        </w:rPr>
        <w:t>a PELT</w:t>
      </w:r>
      <w:r w:rsidR="00E41AF6" w:rsidRPr="00933538">
        <w:rPr>
          <w:rFonts w:ascii="Arial" w:hAnsi="Arial" w:cs="Arial"/>
        </w:rPr>
        <w:t xml:space="preserve"> </w:t>
      </w:r>
      <w:r w:rsidR="00DB0409">
        <w:rPr>
          <w:rFonts w:ascii="Arial" w:hAnsi="Arial" w:cs="Arial"/>
        </w:rPr>
        <w:t>G</w:t>
      </w:r>
      <w:r w:rsidR="00E41AF6" w:rsidRPr="00933538">
        <w:rPr>
          <w:rFonts w:ascii="Arial" w:hAnsi="Arial" w:cs="Arial"/>
        </w:rPr>
        <w:t>rant will result in new resources/processes/understandings</w:t>
      </w:r>
      <w:r w:rsidR="004E223B">
        <w:rPr>
          <w:rFonts w:ascii="Arial" w:hAnsi="Arial" w:cs="Arial"/>
        </w:rPr>
        <w:t>,</w:t>
      </w:r>
      <w:r w:rsidR="00E41AF6" w:rsidRPr="00933538">
        <w:rPr>
          <w:rFonts w:ascii="Arial" w:hAnsi="Arial" w:cs="Arial"/>
        </w:rPr>
        <w:t xml:space="preserve"> </w:t>
      </w:r>
      <w:r w:rsidR="004E223B">
        <w:rPr>
          <w:rFonts w:ascii="Arial" w:hAnsi="Arial" w:cs="Arial"/>
        </w:rPr>
        <w:t>e</w:t>
      </w:r>
      <w:r w:rsidR="00E41AF6" w:rsidRPr="00933538">
        <w:rPr>
          <w:rFonts w:ascii="Arial" w:hAnsi="Arial" w:cs="Arial"/>
        </w:rPr>
        <w:t>tc</w:t>
      </w:r>
      <w:r w:rsidR="00FE7D73">
        <w:rPr>
          <w:rFonts w:ascii="Arial" w:hAnsi="Arial" w:cs="Arial"/>
        </w:rPr>
        <w:t>,</w:t>
      </w:r>
      <w:r w:rsidR="00E41AF6" w:rsidRPr="00933538">
        <w:rPr>
          <w:rFonts w:ascii="Arial" w:hAnsi="Arial" w:cs="Arial"/>
        </w:rPr>
        <w:t xml:space="preserve"> that </w:t>
      </w:r>
      <w:r w:rsidR="002F236B">
        <w:rPr>
          <w:rFonts w:ascii="Arial" w:hAnsi="Arial" w:cs="Arial"/>
        </w:rPr>
        <w:t xml:space="preserve">will </w:t>
      </w:r>
      <w:r w:rsidR="00E41AF6" w:rsidRPr="00933538">
        <w:rPr>
          <w:rFonts w:ascii="Arial" w:hAnsi="Arial" w:cs="Arial"/>
        </w:rPr>
        <w:t xml:space="preserve">benefit the broader </w:t>
      </w:r>
      <w:r w:rsidR="002F236B" w:rsidRPr="00933538">
        <w:rPr>
          <w:rFonts w:ascii="Arial" w:hAnsi="Arial" w:cs="Arial"/>
        </w:rPr>
        <w:t xml:space="preserve">community </w:t>
      </w:r>
      <w:r w:rsidR="002F236B">
        <w:rPr>
          <w:rFonts w:ascii="Arial" w:hAnsi="Arial" w:cs="Arial"/>
        </w:rPr>
        <w:t xml:space="preserve">of </w:t>
      </w:r>
      <w:r w:rsidR="00E41AF6" w:rsidRPr="00933538">
        <w:rPr>
          <w:rFonts w:ascii="Arial" w:hAnsi="Arial" w:cs="Arial"/>
        </w:rPr>
        <w:t xml:space="preserve">management </w:t>
      </w:r>
      <w:r w:rsidR="00277887" w:rsidRPr="00933538">
        <w:rPr>
          <w:rFonts w:ascii="Arial" w:hAnsi="Arial" w:cs="Arial"/>
        </w:rPr>
        <w:t>teachers</w:t>
      </w:r>
      <w:r w:rsidR="00DB0409">
        <w:rPr>
          <w:rFonts w:ascii="Arial" w:hAnsi="Arial" w:cs="Arial"/>
        </w:rPr>
        <w:t>,</w:t>
      </w:r>
      <w:r w:rsidR="00E41AF6" w:rsidRPr="00933538">
        <w:rPr>
          <w:rFonts w:ascii="Arial" w:hAnsi="Arial" w:cs="Arial"/>
        </w:rPr>
        <w:t xml:space="preserve"> rather than just one subject or </w:t>
      </w:r>
      <w:r w:rsidR="002F236B">
        <w:rPr>
          <w:rFonts w:ascii="Arial" w:hAnsi="Arial" w:cs="Arial"/>
        </w:rPr>
        <w:t xml:space="preserve">a single </w:t>
      </w:r>
      <w:r w:rsidR="00E41AF6" w:rsidRPr="00933538">
        <w:rPr>
          <w:rFonts w:ascii="Arial" w:hAnsi="Arial" w:cs="Arial"/>
        </w:rPr>
        <w:t xml:space="preserve">program within one </w:t>
      </w:r>
      <w:r w:rsidR="00277887" w:rsidRPr="00933538">
        <w:rPr>
          <w:rFonts w:ascii="Arial" w:hAnsi="Arial" w:cs="Arial"/>
        </w:rPr>
        <w:t xml:space="preserve">university. </w:t>
      </w:r>
      <w:r w:rsidR="002F236B">
        <w:rPr>
          <w:rFonts w:ascii="Arial" w:hAnsi="Arial" w:cs="Arial"/>
        </w:rPr>
        <w:t xml:space="preserve"> </w:t>
      </w:r>
      <w:r w:rsidR="00277887" w:rsidRPr="00933538">
        <w:rPr>
          <w:rFonts w:ascii="Arial" w:hAnsi="Arial" w:cs="Arial"/>
        </w:rPr>
        <w:t xml:space="preserve">Expected outcomes would typically include </w:t>
      </w:r>
      <w:r w:rsidR="00632D39" w:rsidRPr="00933538">
        <w:rPr>
          <w:rFonts w:ascii="Arial" w:hAnsi="Arial" w:cs="Arial"/>
        </w:rPr>
        <w:t xml:space="preserve">(but </w:t>
      </w:r>
      <w:r w:rsidR="00DF229B">
        <w:rPr>
          <w:rFonts w:ascii="Arial" w:hAnsi="Arial" w:cs="Arial"/>
        </w:rPr>
        <w:t>are</w:t>
      </w:r>
      <w:r w:rsidR="00632D39" w:rsidRPr="00933538">
        <w:rPr>
          <w:rFonts w:ascii="Arial" w:hAnsi="Arial" w:cs="Arial"/>
        </w:rPr>
        <w:t xml:space="preserve"> not limited to) </w:t>
      </w:r>
      <w:r w:rsidR="00277887" w:rsidRPr="00933538">
        <w:rPr>
          <w:rFonts w:ascii="Arial" w:hAnsi="Arial" w:cs="Arial"/>
        </w:rPr>
        <w:t>at least one new teaching resource</w:t>
      </w:r>
      <w:r w:rsidR="00DB0409">
        <w:rPr>
          <w:rFonts w:ascii="Arial" w:hAnsi="Arial" w:cs="Arial"/>
        </w:rPr>
        <w:t>,</w:t>
      </w:r>
      <w:r w:rsidR="00277887" w:rsidRPr="00933538">
        <w:rPr>
          <w:rFonts w:ascii="Arial" w:hAnsi="Arial" w:cs="Arial"/>
        </w:rPr>
        <w:t xml:space="preserve"> </w:t>
      </w:r>
      <w:r w:rsidR="002F236B">
        <w:rPr>
          <w:rFonts w:ascii="Arial" w:hAnsi="Arial" w:cs="Arial"/>
        </w:rPr>
        <w:t>which would</w:t>
      </w:r>
      <w:r w:rsidR="00277887" w:rsidRPr="00933538">
        <w:rPr>
          <w:rFonts w:ascii="Arial" w:hAnsi="Arial" w:cs="Arial"/>
        </w:rPr>
        <w:t xml:space="preserve"> be placed on the ANZAM website </w:t>
      </w:r>
      <w:r w:rsidR="002F236B">
        <w:rPr>
          <w:rFonts w:ascii="Arial" w:hAnsi="Arial" w:cs="Arial"/>
        </w:rPr>
        <w:t>to be available</w:t>
      </w:r>
      <w:r w:rsidR="00277887" w:rsidRPr="00933538">
        <w:rPr>
          <w:rFonts w:ascii="Arial" w:hAnsi="Arial" w:cs="Arial"/>
        </w:rPr>
        <w:t xml:space="preserve"> </w:t>
      </w:r>
      <w:r w:rsidR="00DB0409">
        <w:rPr>
          <w:rFonts w:ascii="Arial" w:hAnsi="Arial" w:cs="Arial"/>
        </w:rPr>
        <w:t>to</w:t>
      </w:r>
      <w:r w:rsidR="00277887" w:rsidRPr="00933538">
        <w:rPr>
          <w:rFonts w:ascii="Arial" w:hAnsi="Arial" w:cs="Arial"/>
        </w:rPr>
        <w:t xml:space="preserve"> all members.</w:t>
      </w:r>
      <w:r w:rsidRPr="00933538">
        <w:rPr>
          <w:rFonts w:ascii="Arial" w:hAnsi="Arial" w:cs="Arial"/>
        </w:rPr>
        <w:t xml:space="preserve"> </w:t>
      </w:r>
    </w:p>
    <w:p w14:paraId="69FBA059" w14:textId="77777777" w:rsidR="00A754C9" w:rsidRPr="00933538" w:rsidRDefault="00A754C9" w:rsidP="00D824FA">
      <w:pPr>
        <w:spacing w:after="0" w:line="240" w:lineRule="auto"/>
        <w:rPr>
          <w:rFonts w:ascii="Arial" w:hAnsi="Arial" w:cs="Arial"/>
        </w:rPr>
      </w:pPr>
    </w:p>
    <w:p w14:paraId="75436D3E" w14:textId="77777777" w:rsidR="00F95B55" w:rsidRDefault="00F95B55" w:rsidP="00D824FA">
      <w:pPr>
        <w:spacing w:after="0" w:line="240" w:lineRule="auto"/>
        <w:rPr>
          <w:rFonts w:ascii="Arial" w:hAnsi="Arial" w:cs="Arial"/>
        </w:rPr>
      </w:pPr>
      <w:r w:rsidRPr="00933538">
        <w:rPr>
          <w:rFonts w:ascii="Arial" w:hAnsi="Arial" w:cs="Arial"/>
        </w:rPr>
        <w:t>Your application</w:t>
      </w:r>
      <w:r w:rsidR="008A2E81" w:rsidRPr="00933538">
        <w:rPr>
          <w:rFonts w:ascii="Arial" w:hAnsi="Arial" w:cs="Arial"/>
        </w:rPr>
        <w:t xml:space="preserve"> (2 pages </w:t>
      </w:r>
      <w:r w:rsidR="008A2E81" w:rsidRPr="00933538">
        <w:rPr>
          <w:rFonts w:ascii="Arial" w:hAnsi="Arial" w:cs="Arial"/>
          <w:u w:val="single"/>
        </w:rPr>
        <w:t>max</w:t>
      </w:r>
      <w:r w:rsidR="00933538" w:rsidRPr="00933538">
        <w:rPr>
          <w:rFonts w:ascii="Arial" w:hAnsi="Arial" w:cs="Arial"/>
          <w:u w:val="single"/>
        </w:rPr>
        <w:t>imum</w:t>
      </w:r>
      <w:r w:rsidR="008A2E81" w:rsidRPr="00933538">
        <w:rPr>
          <w:rFonts w:ascii="Arial" w:hAnsi="Arial" w:cs="Arial"/>
        </w:rPr>
        <w:t>)</w:t>
      </w:r>
      <w:r w:rsidRPr="00933538">
        <w:rPr>
          <w:rFonts w:ascii="Arial" w:hAnsi="Arial" w:cs="Arial"/>
        </w:rPr>
        <w:t xml:space="preserve"> should include the following information:</w:t>
      </w:r>
    </w:p>
    <w:p w14:paraId="36C2C77B" w14:textId="77777777" w:rsidR="00A754C9" w:rsidRPr="00933538" w:rsidRDefault="00A754C9" w:rsidP="00D824FA">
      <w:pPr>
        <w:spacing w:after="0" w:line="240" w:lineRule="auto"/>
        <w:rPr>
          <w:rFonts w:ascii="Arial" w:hAnsi="Arial" w:cs="Arial"/>
        </w:rPr>
      </w:pPr>
    </w:p>
    <w:p w14:paraId="696B7925" w14:textId="77777777" w:rsidR="000C4572" w:rsidRPr="000C4572" w:rsidRDefault="007B2219" w:rsidP="00D824FA">
      <w:pPr>
        <w:spacing w:after="0" w:line="240" w:lineRule="auto"/>
        <w:rPr>
          <w:rFonts w:ascii="Arial" w:hAnsi="Arial" w:cs="Arial"/>
          <w:i/>
        </w:rPr>
      </w:pPr>
      <w:r w:rsidRPr="000C4572">
        <w:rPr>
          <w:rFonts w:ascii="Arial" w:hAnsi="Arial" w:cs="Arial"/>
          <w:i/>
        </w:rPr>
        <w:t xml:space="preserve">Project Investigators </w:t>
      </w:r>
      <w:r w:rsidR="00933538" w:rsidRPr="000C4572">
        <w:rPr>
          <w:rFonts w:ascii="Arial" w:hAnsi="Arial" w:cs="Arial"/>
          <w:i/>
        </w:rPr>
        <w:t xml:space="preserve"> </w:t>
      </w:r>
    </w:p>
    <w:p w14:paraId="5B137ADF" w14:textId="77777777" w:rsidR="000C4572" w:rsidRDefault="000C4572" w:rsidP="00D824FA">
      <w:pPr>
        <w:spacing w:after="0" w:line="240" w:lineRule="auto"/>
        <w:rPr>
          <w:rFonts w:ascii="Arial" w:hAnsi="Arial" w:cs="Arial"/>
        </w:rPr>
      </w:pPr>
    </w:p>
    <w:p w14:paraId="155DB593" w14:textId="65CD76A4" w:rsidR="007B2219" w:rsidRPr="000C4572" w:rsidRDefault="000C4572" w:rsidP="00D824FA">
      <w:pPr>
        <w:spacing w:after="0" w:line="240" w:lineRule="auto"/>
        <w:rPr>
          <w:rFonts w:ascii="Arial" w:hAnsi="Arial" w:cs="Arial"/>
        </w:rPr>
      </w:pPr>
      <w:r w:rsidRPr="000C4572">
        <w:rPr>
          <w:rFonts w:ascii="Arial" w:hAnsi="Arial" w:cs="Arial"/>
        </w:rPr>
        <w:t>A</w:t>
      </w:r>
      <w:r w:rsidR="007B2219" w:rsidRPr="000C4572">
        <w:rPr>
          <w:rFonts w:ascii="Arial" w:hAnsi="Arial" w:cs="Arial"/>
        </w:rPr>
        <w:t>ll named</w:t>
      </w:r>
      <w:r w:rsidR="00E41AF6" w:rsidRPr="000C4572">
        <w:rPr>
          <w:rFonts w:ascii="Arial" w:hAnsi="Arial" w:cs="Arial"/>
        </w:rPr>
        <w:t xml:space="preserve"> Chief I</w:t>
      </w:r>
      <w:r w:rsidR="007B2219" w:rsidRPr="000C4572">
        <w:rPr>
          <w:rFonts w:ascii="Arial" w:hAnsi="Arial" w:cs="Arial"/>
        </w:rPr>
        <w:t>nvestigators must be ANZAM members for th</w:t>
      </w:r>
      <w:r w:rsidR="0001411C" w:rsidRPr="000C4572">
        <w:rPr>
          <w:rFonts w:ascii="Arial" w:hAnsi="Arial" w:cs="Arial"/>
        </w:rPr>
        <w:t>e year the project runs</w:t>
      </w:r>
      <w:r>
        <w:rPr>
          <w:rFonts w:ascii="Arial" w:hAnsi="Arial" w:cs="Arial"/>
        </w:rPr>
        <w:t>,</w:t>
      </w:r>
      <w:r w:rsidR="0001411C" w:rsidRPr="000C4572">
        <w:rPr>
          <w:rFonts w:ascii="Arial" w:hAnsi="Arial" w:cs="Arial"/>
        </w:rPr>
        <w:t xml:space="preserve"> i.e.</w:t>
      </w:r>
      <w:r w:rsidR="00632D39" w:rsidRPr="000C4572">
        <w:rPr>
          <w:rFonts w:ascii="Arial" w:hAnsi="Arial" w:cs="Arial"/>
        </w:rPr>
        <w:t xml:space="preserve">, </w:t>
      </w:r>
      <w:r w:rsidR="00460CC3">
        <w:rPr>
          <w:rFonts w:ascii="Arial" w:hAnsi="Arial" w:cs="Arial"/>
        </w:rPr>
        <w:t>2019</w:t>
      </w:r>
      <w:r w:rsidR="00064A7F" w:rsidRPr="000C4572">
        <w:rPr>
          <w:rFonts w:ascii="Arial" w:hAnsi="Arial" w:cs="Arial"/>
        </w:rPr>
        <w:t xml:space="preserve">. </w:t>
      </w:r>
      <w:r w:rsidR="0001411C" w:rsidRPr="000C4572">
        <w:rPr>
          <w:rFonts w:ascii="Arial" w:hAnsi="Arial" w:cs="Arial"/>
        </w:rPr>
        <w:t>Y</w:t>
      </w:r>
      <w:r w:rsidR="00E41AF6" w:rsidRPr="000C4572">
        <w:rPr>
          <w:rFonts w:ascii="Arial" w:hAnsi="Arial" w:cs="Arial"/>
        </w:rPr>
        <w:t>ou may have Partner Investigators who are not</w:t>
      </w:r>
      <w:r w:rsidR="00277887" w:rsidRPr="000C4572">
        <w:rPr>
          <w:rFonts w:ascii="Arial" w:hAnsi="Arial" w:cs="Arial"/>
        </w:rPr>
        <w:t xml:space="preserve"> current ANZAM members</w:t>
      </w:r>
      <w:r w:rsidR="00E41AF6" w:rsidRPr="000C4572">
        <w:rPr>
          <w:rFonts w:ascii="Arial" w:hAnsi="Arial" w:cs="Arial"/>
        </w:rPr>
        <w:t xml:space="preserve"> but the </w:t>
      </w:r>
      <w:r w:rsidR="00632D39" w:rsidRPr="000C4572">
        <w:rPr>
          <w:rFonts w:ascii="Arial" w:hAnsi="Arial" w:cs="Arial"/>
        </w:rPr>
        <w:t>G</w:t>
      </w:r>
      <w:r w:rsidR="00E41AF6" w:rsidRPr="000C4572">
        <w:rPr>
          <w:rFonts w:ascii="Arial" w:hAnsi="Arial" w:cs="Arial"/>
        </w:rPr>
        <w:t>rant will not be in their name</w:t>
      </w:r>
      <w:r>
        <w:rPr>
          <w:rFonts w:ascii="Arial" w:hAnsi="Arial" w:cs="Arial"/>
        </w:rPr>
        <w:t xml:space="preserve">.  Please include the following details for each </w:t>
      </w:r>
      <w:r w:rsidRPr="000C4572">
        <w:rPr>
          <w:rFonts w:ascii="Arial" w:hAnsi="Arial" w:cs="Arial"/>
        </w:rPr>
        <w:t>Chief Investigator</w:t>
      </w:r>
      <w:r>
        <w:rPr>
          <w:rFonts w:ascii="Arial" w:hAnsi="Arial" w:cs="Arial"/>
        </w:rPr>
        <w:t>:</w:t>
      </w:r>
    </w:p>
    <w:p w14:paraId="470B85D8" w14:textId="77777777" w:rsidR="00A754C9" w:rsidRPr="00933538" w:rsidRDefault="00A754C9" w:rsidP="00D824FA">
      <w:pPr>
        <w:spacing w:after="0" w:line="240" w:lineRule="auto"/>
        <w:rPr>
          <w:rFonts w:ascii="Arial" w:hAnsi="Arial" w:cs="Arial"/>
        </w:rPr>
      </w:pPr>
    </w:p>
    <w:p w14:paraId="201A8736" w14:textId="77777777" w:rsidR="007B2219" w:rsidRPr="00A754C9" w:rsidRDefault="00064A7F" w:rsidP="00D824F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A754C9">
        <w:rPr>
          <w:rFonts w:ascii="Arial" w:hAnsi="Arial" w:cs="Arial"/>
        </w:rPr>
        <w:t>N</w:t>
      </w:r>
      <w:r w:rsidR="00A754C9" w:rsidRPr="00A754C9">
        <w:rPr>
          <w:rFonts w:ascii="Arial" w:hAnsi="Arial" w:cs="Arial"/>
        </w:rPr>
        <w:t>ame</w:t>
      </w:r>
    </w:p>
    <w:p w14:paraId="34C1F0FE" w14:textId="77777777" w:rsidR="007B2219" w:rsidRPr="00A754C9" w:rsidRDefault="00A754C9" w:rsidP="00D824F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A754C9">
        <w:rPr>
          <w:rFonts w:ascii="Arial" w:hAnsi="Arial" w:cs="Arial"/>
        </w:rPr>
        <w:t>University</w:t>
      </w:r>
    </w:p>
    <w:p w14:paraId="0F4719F7" w14:textId="77777777" w:rsidR="00F37348" w:rsidRPr="00A754C9" w:rsidRDefault="003045E0" w:rsidP="00D824F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A754C9">
        <w:rPr>
          <w:rFonts w:ascii="Arial" w:hAnsi="Arial" w:cs="Arial"/>
        </w:rPr>
        <w:t>Position/</w:t>
      </w:r>
      <w:r w:rsidR="00A44A2F" w:rsidRPr="00A754C9">
        <w:rPr>
          <w:rFonts w:ascii="Arial" w:hAnsi="Arial" w:cs="Arial"/>
        </w:rPr>
        <w:t>L</w:t>
      </w:r>
      <w:r w:rsidR="00A754C9" w:rsidRPr="00A754C9">
        <w:rPr>
          <w:rFonts w:ascii="Arial" w:hAnsi="Arial" w:cs="Arial"/>
        </w:rPr>
        <w:t>evel</w:t>
      </w:r>
    </w:p>
    <w:p w14:paraId="35BBDC77" w14:textId="77777777" w:rsidR="00A754C9" w:rsidRDefault="00A754C9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0305A2DE" w14:textId="77777777" w:rsidR="000C4572" w:rsidRPr="000C4572" w:rsidRDefault="00F95B55" w:rsidP="00D824FA">
      <w:pPr>
        <w:spacing w:after="0" w:line="240" w:lineRule="auto"/>
        <w:outlineLvl w:val="0"/>
        <w:rPr>
          <w:rFonts w:ascii="Arial" w:hAnsi="Arial" w:cs="Arial"/>
          <w:i/>
        </w:rPr>
      </w:pPr>
      <w:r w:rsidRPr="000C4572">
        <w:rPr>
          <w:rFonts w:ascii="Arial" w:hAnsi="Arial" w:cs="Arial"/>
          <w:i/>
        </w:rPr>
        <w:t xml:space="preserve">Aim/s of the </w:t>
      </w:r>
      <w:r w:rsidR="00933538" w:rsidRPr="000C4572">
        <w:rPr>
          <w:rFonts w:ascii="Arial" w:hAnsi="Arial" w:cs="Arial"/>
          <w:i/>
        </w:rPr>
        <w:t>P</w:t>
      </w:r>
      <w:r w:rsidRPr="000C4572">
        <w:rPr>
          <w:rFonts w:ascii="Arial" w:hAnsi="Arial" w:cs="Arial"/>
          <w:i/>
        </w:rPr>
        <w:t>roject (100 words</w:t>
      </w:r>
      <w:r w:rsidR="00933538" w:rsidRPr="000C4572">
        <w:rPr>
          <w:rFonts w:ascii="Arial" w:hAnsi="Arial" w:cs="Arial"/>
          <w:i/>
        </w:rPr>
        <w:t xml:space="preserve"> maximum</w:t>
      </w:r>
      <w:r w:rsidRPr="000C4572">
        <w:rPr>
          <w:rFonts w:ascii="Arial" w:hAnsi="Arial" w:cs="Arial"/>
          <w:i/>
        </w:rPr>
        <w:t>)</w:t>
      </w:r>
    </w:p>
    <w:p w14:paraId="0A45C5C4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31C09CA4" w14:textId="77777777" w:rsidR="00F95B55" w:rsidRPr="000C4572" w:rsidRDefault="000C4572" w:rsidP="00D824FA">
      <w:pPr>
        <w:spacing w:after="0" w:line="240" w:lineRule="auto"/>
        <w:outlineLvl w:val="0"/>
        <w:rPr>
          <w:rFonts w:ascii="Arial" w:hAnsi="Arial" w:cs="Arial"/>
        </w:rPr>
      </w:pPr>
      <w:r w:rsidRPr="000C4572">
        <w:rPr>
          <w:rFonts w:ascii="Arial" w:hAnsi="Arial" w:cs="Arial"/>
        </w:rPr>
        <w:t>This</w:t>
      </w:r>
      <w:r w:rsidR="00064A7F" w:rsidRPr="000C4572">
        <w:rPr>
          <w:rFonts w:ascii="Arial" w:hAnsi="Arial" w:cs="Arial"/>
        </w:rPr>
        <w:t xml:space="preserve"> section should clearly outline what you int</w:t>
      </w:r>
      <w:r w:rsidR="00DB0409" w:rsidRPr="000C4572">
        <w:rPr>
          <w:rFonts w:ascii="Arial" w:hAnsi="Arial" w:cs="Arial"/>
        </w:rPr>
        <w:t>end to achieve with this project.</w:t>
      </w:r>
    </w:p>
    <w:p w14:paraId="4545FF08" w14:textId="77777777" w:rsidR="000C4572" w:rsidRPr="00933538" w:rsidRDefault="000C4572" w:rsidP="00D824FA">
      <w:pPr>
        <w:spacing w:after="0" w:line="240" w:lineRule="auto"/>
        <w:outlineLvl w:val="0"/>
        <w:rPr>
          <w:rFonts w:ascii="Arial" w:hAnsi="Arial" w:cs="Arial"/>
          <w:i/>
        </w:rPr>
      </w:pPr>
    </w:p>
    <w:p w14:paraId="2955C118" w14:textId="77777777" w:rsidR="000C4572" w:rsidRPr="000C4572" w:rsidRDefault="00F95B55" w:rsidP="00D824FA">
      <w:pPr>
        <w:spacing w:after="0" w:line="240" w:lineRule="auto"/>
        <w:outlineLvl w:val="0"/>
        <w:rPr>
          <w:rFonts w:ascii="Arial" w:hAnsi="Arial" w:cs="Arial"/>
          <w:i/>
        </w:rPr>
      </w:pPr>
      <w:r w:rsidRPr="000C4572">
        <w:rPr>
          <w:rFonts w:ascii="Arial" w:hAnsi="Arial" w:cs="Arial"/>
          <w:i/>
        </w:rPr>
        <w:t>Approach (200 words</w:t>
      </w:r>
      <w:r w:rsidR="00933538" w:rsidRPr="000C4572">
        <w:rPr>
          <w:rFonts w:ascii="Arial" w:hAnsi="Arial" w:cs="Arial"/>
          <w:i/>
        </w:rPr>
        <w:t xml:space="preserve"> maximum</w:t>
      </w:r>
      <w:r w:rsidR="000C4572" w:rsidRPr="000C4572">
        <w:rPr>
          <w:rFonts w:ascii="Arial" w:hAnsi="Arial" w:cs="Arial"/>
          <w:i/>
        </w:rPr>
        <w:t>)</w:t>
      </w:r>
    </w:p>
    <w:p w14:paraId="59DD7628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200ABE77" w14:textId="77777777" w:rsidR="00F95B55" w:rsidRPr="000C4572" w:rsidRDefault="000C4572" w:rsidP="00D824FA">
      <w:pPr>
        <w:spacing w:after="0" w:line="240" w:lineRule="auto"/>
        <w:outlineLvl w:val="0"/>
        <w:rPr>
          <w:rFonts w:ascii="Arial" w:hAnsi="Arial" w:cs="Arial"/>
        </w:rPr>
      </w:pPr>
      <w:r w:rsidRPr="000C4572">
        <w:rPr>
          <w:rFonts w:ascii="Arial" w:hAnsi="Arial" w:cs="Arial"/>
        </w:rPr>
        <w:t>This</w:t>
      </w:r>
      <w:r w:rsidR="007B2219" w:rsidRPr="000C4572">
        <w:rPr>
          <w:rFonts w:ascii="Arial" w:hAnsi="Arial" w:cs="Arial"/>
        </w:rPr>
        <w:t xml:space="preserve"> section should include a brief description of </w:t>
      </w:r>
      <w:r w:rsidR="00DB0409" w:rsidRPr="000C4572">
        <w:rPr>
          <w:rFonts w:ascii="Arial" w:hAnsi="Arial" w:cs="Arial"/>
        </w:rPr>
        <w:t xml:space="preserve">the </w:t>
      </w:r>
      <w:r w:rsidR="007B2219" w:rsidRPr="000C4572">
        <w:rPr>
          <w:rFonts w:ascii="Arial" w:hAnsi="Arial" w:cs="Arial"/>
        </w:rPr>
        <w:t xml:space="preserve">methods and activities </w:t>
      </w:r>
      <w:r w:rsidR="00DB0409" w:rsidRPr="000C4572">
        <w:rPr>
          <w:rFonts w:ascii="Arial" w:hAnsi="Arial" w:cs="Arial"/>
        </w:rPr>
        <w:t xml:space="preserve">that </w:t>
      </w:r>
      <w:r w:rsidR="007B2219" w:rsidRPr="000C4572">
        <w:rPr>
          <w:rFonts w:ascii="Arial" w:hAnsi="Arial" w:cs="Arial"/>
        </w:rPr>
        <w:t>will be used, what classes and types of students will be involved</w:t>
      </w:r>
      <w:r w:rsidR="00632D39" w:rsidRPr="000C4572">
        <w:rPr>
          <w:rFonts w:ascii="Arial" w:hAnsi="Arial" w:cs="Arial"/>
        </w:rPr>
        <w:t>,</w:t>
      </w:r>
      <w:r w:rsidR="007B2219" w:rsidRPr="000C4572">
        <w:rPr>
          <w:rFonts w:ascii="Arial" w:hAnsi="Arial" w:cs="Arial"/>
        </w:rPr>
        <w:t xml:space="preserve"> etc</w:t>
      </w:r>
      <w:r w:rsidR="00DB0409" w:rsidRPr="000C4572">
        <w:rPr>
          <w:rFonts w:ascii="Arial" w:hAnsi="Arial" w:cs="Arial"/>
        </w:rPr>
        <w:t>.</w:t>
      </w:r>
    </w:p>
    <w:p w14:paraId="57399E37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i/>
        </w:rPr>
      </w:pPr>
    </w:p>
    <w:p w14:paraId="58778CA7" w14:textId="77777777" w:rsidR="000C4572" w:rsidRPr="000C4572" w:rsidRDefault="00F95B55" w:rsidP="00D824FA">
      <w:pPr>
        <w:spacing w:after="0" w:line="240" w:lineRule="auto"/>
        <w:outlineLvl w:val="0"/>
        <w:rPr>
          <w:rFonts w:ascii="Arial" w:hAnsi="Arial" w:cs="Arial"/>
          <w:i/>
        </w:rPr>
      </w:pPr>
      <w:r w:rsidRPr="000C4572">
        <w:rPr>
          <w:rFonts w:ascii="Arial" w:hAnsi="Arial" w:cs="Arial"/>
          <w:i/>
        </w:rPr>
        <w:t xml:space="preserve">Anticipated </w:t>
      </w:r>
      <w:r w:rsidR="0096350B" w:rsidRPr="000C4572">
        <w:rPr>
          <w:rFonts w:ascii="Arial" w:hAnsi="Arial" w:cs="Arial"/>
          <w:i/>
        </w:rPr>
        <w:t>O</w:t>
      </w:r>
      <w:r w:rsidRPr="000C4572">
        <w:rPr>
          <w:rFonts w:ascii="Arial" w:hAnsi="Arial" w:cs="Arial"/>
          <w:i/>
        </w:rPr>
        <w:t>utcomes (100 words</w:t>
      </w:r>
      <w:r w:rsidR="00933538" w:rsidRPr="000C4572">
        <w:rPr>
          <w:rFonts w:ascii="Arial" w:hAnsi="Arial" w:cs="Arial"/>
          <w:i/>
        </w:rPr>
        <w:t xml:space="preserve"> maximum</w:t>
      </w:r>
      <w:r w:rsidRPr="000C4572">
        <w:rPr>
          <w:rFonts w:ascii="Arial" w:hAnsi="Arial" w:cs="Arial"/>
          <w:i/>
        </w:rPr>
        <w:t>)</w:t>
      </w:r>
    </w:p>
    <w:p w14:paraId="7D5BD95A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47AE471C" w14:textId="77777777" w:rsidR="00F95B55" w:rsidRPr="000C4572" w:rsidRDefault="000C4572" w:rsidP="00D824FA">
      <w:pPr>
        <w:spacing w:after="0" w:line="240" w:lineRule="auto"/>
        <w:outlineLvl w:val="0"/>
        <w:rPr>
          <w:rFonts w:ascii="Arial" w:hAnsi="Arial" w:cs="Arial"/>
        </w:rPr>
      </w:pPr>
      <w:r w:rsidRPr="000C4572">
        <w:rPr>
          <w:rFonts w:ascii="Arial" w:hAnsi="Arial" w:cs="Arial"/>
        </w:rPr>
        <w:t>Priority</w:t>
      </w:r>
      <w:r w:rsidR="007B2219" w:rsidRPr="000C4572">
        <w:rPr>
          <w:rFonts w:ascii="Arial" w:hAnsi="Arial" w:cs="Arial"/>
        </w:rPr>
        <w:t xml:space="preserve"> will be given to </w:t>
      </w:r>
      <w:r w:rsidR="00632D39" w:rsidRPr="000C4572">
        <w:rPr>
          <w:rFonts w:ascii="Arial" w:hAnsi="Arial" w:cs="Arial"/>
        </w:rPr>
        <w:t>G</w:t>
      </w:r>
      <w:r w:rsidR="007B2219" w:rsidRPr="000C4572">
        <w:rPr>
          <w:rFonts w:ascii="Arial" w:hAnsi="Arial" w:cs="Arial"/>
        </w:rPr>
        <w:t xml:space="preserve">rants that show clear </w:t>
      </w:r>
      <w:r w:rsidR="00633558">
        <w:rPr>
          <w:rFonts w:ascii="Arial" w:hAnsi="Arial" w:cs="Arial"/>
        </w:rPr>
        <w:t xml:space="preserve">teaching and learning </w:t>
      </w:r>
      <w:r w:rsidR="007B2219" w:rsidRPr="000C4572">
        <w:rPr>
          <w:rFonts w:ascii="Arial" w:hAnsi="Arial" w:cs="Arial"/>
        </w:rPr>
        <w:t xml:space="preserve">outcomes in relation to management education in Australia and New Zealand. Projects that are class or university specific should be funded </w:t>
      </w:r>
      <w:r w:rsidR="00DB0409" w:rsidRPr="000C4572">
        <w:rPr>
          <w:rFonts w:ascii="Arial" w:hAnsi="Arial" w:cs="Arial"/>
        </w:rPr>
        <w:t xml:space="preserve">by </w:t>
      </w:r>
      <w:r w:rsidR="007B2219" w:rsidRPr="000C4572">
        <w:rPr>
          <w:rFonts w:ascii="Arial" w:hAnsi="Arial" w:cs="Arial"/>
        </w:rPr>
        <w:t>local</w:t>
      </w:r>
      <w:r w:rsidR="00DB0409" w:rsidRPr="000C4572">
        <w:rPr>
          <w:rFonts w:ascii="Arial" w:hAnsi="Arial" w:cs="Arial"/>
        </w:rPr>
        <w:t xml:space="preserve"> sources.</w:t>
      </w:r>
    </w:p>
    <w:p w14:paraId="03EAC8EE" w14:textId="77777777" w:rsidR="000C4572" w:rsidRPr="00933538" w:rsidRDefault="000C4572" w:rsidP="00D824FA">
      <w:pPr>
        <w:spacing w:after="0" w:line="240" w:lineRule="auto"/>
        <w:outlineLvl w:val="0"/>
        <w:rPr>
          <w:rFonts w:ascii="Arial" w:hAnsi="Arial" w:cs="Arial"/>
          <w:i/>
        </w:rPr>
      </w:pPr>
    </w:p>
    <w:p w14:paraId="612AF813" w14:textId="77777777" w:rsidR="000C4572" w:rsidRPr="000C4572" w:rsidRDefault="00F95B55" w:rsidP="00D824FA">
      <w:pPr>
        <w:spacing w:after="0" w:line="240" w:lineRule="auto"/>
        <w:outlineLvl w:val="0"/>
        <w:rPr>
          <w:rFonts w:ascii="Arial" w:hAnsi="Arial" w:cs="Arial"/>
          <w:i/>
        </w:rPr>
      </w:pPr>
      <w:r w:rsidRPr="000C4572">
        <w:rPr>
          <w:rFonts w:ascii="Arial" w:hAnsi="Arial" w:cs="Arial"/>
          <w:i/>
        </w:rPr>
        <w:t xml:space="preserve">Anticipated </w:t>
      </w:r>
      <w:r w:rsidR="0096350B" w:rsidRPr="000C4572">
        <w:rPr>
          <w:rFonts w:ascii="Arial" w:hAnsi="Arial" w:cs="Arial"/>
          <w:i/>
        </w:rPr>
        <w:t>B</w:t>
      </w:r>
      <w:r w:rsidR="007369BC" w:rsidRPr="000C4572">
        <w:rPr>
          <w:rFonts w:ascii="Arial" w:hAnsi="Arial" w:cs="Arial"/>
          <w:i/>
        </w:rPr>
        <w:t>udget</w:t>
      </w:r>
    </w:p>
    <w:p w14:paraId="487BD1C9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i/>
        </w:rPr>
      </w:pPr>
    </w:p>
    <w:p w14:paraId="512BE08A" w14:textId="77777777" w:rsidR="00F95B55" w:rsidRDefault="000C4572" w:rsidP="00D824FA">
      <w:pPr>
        <w:spacing w:after="0" w:line="240" w:lineRule="auto"/>
        <w:outlineLvl w:val="0"/>
        <w:rPr>
          <w:rFonts w:ascii="Arial" w:hAnsi="Arial" w:cs="Arial"/>
        </w:rPr>
      </w:pPr>
      <w:r w:rsidRPr="000C4572">
        <w:rPr>
          <w:rFonts w:ascii="Arial" w:hAnsi="Arial" w:cs="Arial"/>
        </w:rPr>
        <w:t>All</w:t>
      </w:r>
      <w:r w:rsidR="007B2219" w:rsidRPr="000C4572">
        <w:rPr>
          <w:rFonts w:ascii="Arial" w:hAnsi="Arial" w:cs="Arial"/>
        </w:rPr>
        <w:t xml:space="preserve"> budget items to be funded by the </w:t>
      </w:r>
      <w:r w:rsidR="00632D39" w:rsidRPr="000C4572">
        <w:rPr>
          <w:rFonts w:ascii="Arial" w:hAnsi="Arial" w:cs="Arial"/>
        </w:rPr>
        <w:t>G</w:t>
      </w:r>
      <w:r w:rsidR="007B2219" w:rsidRPr="000C4572">
        <w:rPr>
          <w:rFonts w:ascii="Arial" w:hAnsi="Arial" w:cs="Arial"/>
        </w:rPr>
        <w:t xml:space="preserve">rant </w:t>
      </w:r>
      <w:r w:rsidR="00DB0409" w:rsidRPr="000C4572">
        <w:rPr>
          <w:rFonts w:ascii="Arial" w:hAnsi="Arial" w:cs="Arial"/>
        </w:rPr>
        <w:t xml:space="preserve">need </w:t>
      </w:r>
      <w:r w:rsidR="007B2219" w:rsidRPr="000C4572">
        <w:rPr>
          <w:rFonts w:ascii="Arial" w:hAnsi="Arial" w:cs="Arial"/>
        </w:rPr>
        <w:t xml:space="preserve">to be specified.  Where final figures </w:t>
      </w:r>
      <w:r w:rsidR="00633558">
        <w:rPr>
          <w:rFonts w:ascii="Arial" w:hAnsi="Arial" w:cs="Arial"/>
        </w:rPr>
        <w:t xml:space="preserve">are </w:t>
      </w:r>
      <w:r w:rsidR="007B2219" w:rsidRPr="000C4572">
        <w:rPr>
          <w:rFonts w:ascii="Arial" w:hAnsi="Arial" w:cs="Arial"/>
        </w:rPr>
        <w:t>not know</w:t>
      </w:r>
      <w:r w:rsidR="006B17C2" w:rsidRPr="000C4572">
        <w:rPr>
          <w:rFonts w:ascii="Arial" w:hAnsi="Arial" w:cs="Arial"/>
        </w:rPr>
        <w:t>n</w:t>
      </w:r>
      <w:r w:rsidR="007B2219" w:rsidRPr="000C4572">
        <w:rPr>
          <w:rFonts w:ascii="Arial" w:hAnsi="Arial" w:cs="Arial"/>
        </w:rPr>
        <w:t>, estimates can be provided</w:t>
      </w:r>
      <w:r w:rsidR="00DB0409" w:rsidRPr="000C4572">
        <w:rPr>
          <w:rFonts w:ascii="Arial" w:hAnsi="Arial" w:cs="Arial"/>
        </w:rPr>
        <w:t xml:space="preserve"> and justified</w:t>
      </w:r>
      <w:r w:rsidR="007B2219" w:rsidRPr="000C4572">
        <w:rPr>
          <w:rFonts w:ascii="Arial" w:hAnsi="Arial" w:cs="Arial"/>
        </w:rPr>
        <w:t>.  Budget items can include</w:t>
      </w:r>
      <w:r w:rsidR="00632D39" w:rsidRPr="000C4572">
        <w:rPr>
          <w:rFonts w:ascii="Arial" w:hAnsi="Arial" w:cs="Arial"/>
        </w:rPr>
        <w:t>,</w:t>
      </w:r>
      <w:r w:rsidR="007B2219" w:rsidRPr="000C4572">
        <w:rPr>
          <w:rFonts w:ascii="Arial" w:hAnsi="Arial" w:cs="Arial"/>
        </w:rPr>
        <w:t xml:space="preserve"> but are not limited to: research assistance, travel </w:t>
      </w:r>
      <w:r w:rsidR="00DB0409" w:rsidRPr="000C4572">
        <w:rPr>
          <w:rFonts w:ascii="Arial" w:hAnsi="Arial" w:cs="Arial"/>
        </w:rPr>
        <w:t>(</w:t>
      </w:r>
      <w:r w:rsidR="007B2219" w:rsidRPr="000C4572">
        <w:rPr>
          <w:rFonts w:ascii="Arial" w:hAnsi="Arial" w:cs="Arial"/>
        </w:rPr>
        <w:t xml:space="preserve">directly related to conducting the project </w:t>
      </w:r>
      <w:r w:rsidR="00DB0409" w:rsidRPr="000C4572">
        <w:rPr>
          <w:rFonts w:ascii="Arial" w:hAnsi="Arial" w:cs="Arial"/>
        </w:rPr>
        <w:t xml:space="preserve">- </w:t>
      </w:r>
      <w:r w:rsidR="007B2219" w:rsidRPr="000C4572">
        <w:rPr>
          <w:rFonts w:ascii="Arial" w:hAnsi="Arial" w:cs="Arial"/>
        </w:rPr>
        <w:t>not conference travel), required software/hardw</w:t>
      </w:r>
      <w:r w:rsidR="006B17C2" w:rsidRPr="000C4572">
        <w:rPr>
          <w:rFonts w:ascii="Arial" w:hAnsi="Arial" w:cs="Arial"/>
        </w:rPr>
        <w:t>are</w:t>
      </w:r>
      <w:r w:rsidR="007B2219" w:rsidRPr="000C4572">
        <w:rPr>
          <w:rFonts w:ascii="Arial" w:hAnsi="Arial" w:cs="Arial"/>
        </w:rPr>
        <w:t>,</w:t>
      </w:r>
      <w:r w:rsidR="006B17C2" w:rsidRPr="000C4572">
        <w:rPr>
          <w:rFonts w:ascii="Arial" w:hAnsi="Arial" w:cs="Arial"/>
        </w:rPr>
        <w:t xml:space="preserve"> teaching assistance, support for the development of teaching materials, learning design support etc.  ANZAM will not fund budget items that would normally be covered by the </w:t>
      </w:r>
      <w:r w:rsidR="00277887" w:rsidRPr="000C4572">
        <w:rPr>
          <w:rFonts w:ascii="Arial" w:hAnsi="Arial" w:cs="Arial"/>
        </w:rPr>
        <w:t>investigators</w:t>
      </w:r>
      <w:r w:rsidR="006B17C2" w:rsidRPr="000C4572">
        <w:rPr>
          <w:rFonts w:ascii="Arial" w:hAnsi="Arial" w:cs="Arial"/>
        </w:rPr>
        <w:t>’ host university (e</w:t>
      </w:r>
      <w:r w:rsidR="00632D39" w:rsidRPr="000C4572">
        <w:rPr>
          <w:rFonts w:ascii="Arial" w:hAnsi="Arial" w:cs="Arial"/>
        </w:rPr>
        <w:t>.</w:t>
      </w:r>
      <w:r w:rsidR="006B17C2" w:rsidRPr="000C4572">
        <w:rPr>
          <w:rFonts w:ascii="Arial" w:hAnsi="Arial" w:cs="Arial"/>
        </w:rPr>
        <w:t>g</w:t>
      </w:r>
      <w:r w:rsidR="00632D39" w:rsidRPr="000C4572">
        <w:rPr>
          <w:rFonts w:ascii="Arial" w:hAnsi="Arial" w:cs="Arial"/>
        </w:rPr>
        <w:t>.</w:t>
      </w:r>
      <w:r w:rsidR="006B17C2" w:rsidRPr="000C4572">
        <w:rPr>
          <w:rFonts w:ascii="Arial" w:hAnsi="Arial" w:cs="Arial"/>
        </w:rPr>
        <w:t>, standard computer equipment, teaching staff, printing, photocopying, telephone calls)</w:t>
      </w:r>
      <w:r w:rsidR="009116B9" w:rsidRPr="000C4572">
        <w:rPr>
          <w:rFonts w:ascii="Arial" w:hAnsi="Arial" w:cs="Arial"/>
        </w:rPr>
        <w:t>.</w:t>
      </w:r>
      <w:r w:rsidR="007B2219" w:rsidRPr="000C4572">
        <w:rPr>
          <w:rFonts w:ascii="Arial" w:hAnsi="Arial" w:cs="Arial"/>
        </w:rPr>
        <w:t xml:space="preserve"> </w:t>
      </w:r>
      <w:r w:rsidR="00F95B55" w:rsidRPr="000C4572">
        <w:rPr>
          <w:rFonts w:ascii="Arial" w:hAnsi="Arial" w:cs="Arial"/>
        </w:rPr>
        <w:t xml:space="preserve"> </w:t>
      </w:r>
    </w:p>
    <w:p w14:paraId="1B51E3C7" w14:textId="77777777" w:rsidR="00460CC3" w:rsidRPr="000C4572" w:rsidRDefault="00460CC3" w:rsidP="00D824FA">
      <w:pPr>
        <w:spacing w:after="0" w:line="240" w:lineRule="auto"/>
        <w:outlineLvl w:val="0"/>
        <w:rPr>
          <w:rFonts w:ascii="Arial" w:hAnsi="Arial" w:cs="Arial"/>
        </w:rPr>
      </w:pPr>
    </w:p>
    <w:p w14:paraId="2F9C145F" w14:textId="77777777" w:rsidR="000C4572" w:rsidRDefault="000C4572" w:rsidP="00D824FA">
      <w:pPr>
        <w:spacing w:after="0" w:line="240" w:lineRule="auto"/>
        <w:rPr>
          <w:rFonts w:ascii="Arial" w:hAnsi="Arial" w:cs="Arial"/>
          <w:b/>
        </w:rPr>
      </w:pPr>
      <w:r w:rsidRPr="00933538">
        <w:rPr>
          <w:rFonts w:ascii="Arial" w:hAnsi="Arial" w:cs="Arial"/>
          <w:b/>
        </w:rPr>
        <w:t>Project Timeline</w:t>
      </w:r>
    </w:p>
    <w:p w14:paraId="11C65A81" w14:textId="77777777" w:rsidR="000C4572" w:rsidRDefault="000C4572" w:rsidP="00D824FA">
      <w:pPr>
        <w:spacing w:after="0" w:line="240" w:lineRule="auto"/>
        <w:rPr>
          <w:rFonts w:ascii="Arial" w:hAnsi="Arial" w:cs="Arial"/>
          <w:b/>
        </w:rPr>
      </w:pPr>
    </w:p>
    <w:p w14:paraId="018AC01D" w14:textId="1A0ED96A" w:rsidR="00F95B55" w:rsidRPr="000C4572" w:rsidRDefault="00FE7D73" w:rsidP="00D824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0C4572" w:rsidRPr="000C4572">
        <w:rPr>
          <w:rFonts w:ascii="Arial" w:hAnsi="Arial" w:cs="Arial"/>
        </w:rPr>
        <w:t>roject</w:t>
      </w:r>
      <w:r w:rsidR="006B17C2" w:rsidRPr="000C4572">
        <w:rPr>
          <w:rFonts w:ascii="Arial" w:hAnsi="Arial" w:cs="Arial"/>
        </w:rPr>
        <w:t xml:space="preserve"> </w:t>
      </w:r>
      <w:r w:rsidR="0001411C" w:rsidRPr="000C4572">
        <w:rPr>
          <w:rFonts w:ascii="Arial" w:hAnsi="Arial" w:cs="Arial"/>
        </w:rPr>
        <w:t>needs to be completed by 30 Nove</w:t>
      </w:r>
      <w:r w:rsidR="00F95B55" w:rsidRPr="000C4572">
        <w:rPr>
          <w:rFonts w:ascii="Arial" w:hAnsi="Arial" w:cs="Arial"/>
        </w:rPr>
        <w:t xml:space="preserve">mber </w:t>
      </w:r>
      <w:r w:rsidR="00460CC3">
        <w:rPr>
          <w:rFonts w:ascii="Arial" w:hAnsi="Arial" w:cs="Arial"/>
        </w:rPr>
        <w:t>2019</w:t>
      </w:r>
      <w:r w:rsidR="00460CC3" w:rsidRPr="000C4572">
        <w:rPr>
          <w:rFonts w:ascii="Arial" w:hAnsi="Arial" w:cs="Arial"/>
        </w:rPr>
        <w:t xml:space="preserve"> </w:t>
      </w:r>
      <w:r w:rsidR="00DB0409" w:rsidRPr="000C4572">
        <w:rPr>
          <w:rFonts w:ascii="Arial" w:hAnsi="Arial" w:cs="Arial"/>
        </w:rPr>
        <w:t>with the new t</w:t>
      </w:r>
      <w:r w:rsidR="0001411C" w:rsidRPr="000C4572">
        <w:rPr>
          <w:rFonts w:ascii="Arial" w:hAnsi="Arial" w:cs="Arial"/>
        </w:rPr>
        <w:t xml:space="preserve">eaching resource to be available </w:t>
      </w:r>
      <w:r w:rsidR="0089506A" w:rsidRPr="000C4572">
        <w:rPr>
          <w:rFonts w:ascii="Arial" w:hAnsi="Arial" w:cs="Arial"/>
        </w:rPr>
        <w:t>on</w:t>
      </w:r>
      <w:r w:rsidR="0001411C" w:rsidRPr="000C4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1411C" w:rsidRPr="000C4572">
        <w:rPr>
          <w:rFonts w:ascii="Arial" w:hAnsi="Arial" w:cs="Arial"/>
        </w:rPr>
        <w:t>ANZAM website</w:t>
      </w:r>
      <w:r w:rsidR="0089506A" w:rsidRPr="000C4572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</w:t>
      </w:r>
      <w:r w:rsidR="0089506A" w:rsidRPr="000C4572">
        <w:rPr>
          <w:rFonts w:ascii="Arial" w:hAnsi="Arial" w:cs="Arial"/>
        </w:rPr>
        <w:t xml:space="preserve">ANZAM </w:t>
      </w:r>
      <w:r w:rsidR="00460CC3">
        <w:rPr>
          <w:rFonts w:ascii="Arial" w:hAnsi="Arial" w:cs="Arial"/>
        </w:rPr>
        <w:t>2019</w:t>
      </w:r>
      <w:r w:rsidR="00460CC3" w:rsidRPr="000C4572">
        <w:rPr>
          <w:rFonts w:ascii="Arial" w:hAnsi="Arial" w:cs="Arial"/>
        </w:rPr>
        <w:t xml:space="preserve"> </w:t>
      </w:r>
      <w:r w:rsidR="00632D39" w:rsidRPr="000C4572">
        <w:rPr>
          <w:rFonts w:ascii="Arial" w:hAnsi="Arial" w:cs="Arial"/>
        </w:rPr>
        <w:t>C</w:t>
      </w:r>
      <w:r w:rsidR="0089506A" w:rsidRPr="000C4572">
        <w:rPr>
          <w:rFonts w:ascii="Arial" w:hAnsi="Arial" w:cs="Arial"/>
        </w:rPr>
        <w:t>onference</w:t>
      </w:r>
      <w:r w:rsidR="0001411C" w:rsidRPr="000C4572">
        <w:rPr>
          <w:rFonts w:ascii="Arial" w:hAnsi="Arial" w:cs="Arial"/>
        </w:rPr>
        <w:t>.</w:t>
      </w:r>
      <w:r w:rsidR="00981068" w:rsidRPr="000C4572">
        <w:rPr>
          <w:rFonts w:ascii="Arial" w:hAnsi="Arial" w:cs="Arial"/>
        </w:rPr>
        <w:t xml:space="preserve"> </w:t>
      </w:r>
      <w:r w:rsidR="00633558">
        <w:rPr>
          <w:rFonts w:ascii="Arial" w:hAnsi="Arial" w:cs="Arial"/>
        </w:rPr>
        <w:t xml:space="preserve">  Recipients are also invited to present their winning project at the ANZAM </w:t>
      </w:r>
      <w:r w:rsidR="006777E7">
        <w:rPr>
          <w:rFonts w:ascii="Arial" w:hAnsi="Arial" w:cs="Arial"/>
        </w:rPr>
        <w:t xml:space="preserve">2019 </w:t>
      </w:r>
      <w:r w:rsidR="00633558">
        <w:rPr>
          <w:rFonts w:ascii="Arial" w:hAnsi="Arial" w:cs="Arial"/>
        </w:rPr>
        <w:t>Conference</w:t>
      </w:r>
      <w:r w:rsidR="006777E7">
        <w:rPr>
          <w:rFonts w:ascii="Arial" w:hAnsi="Arial" w:cs="Arial"/>
        </w:rPr>
        <w:t>.</w:t>
      </w:r>
    </w:p>
    <w:p w14:paraId="42F8C352" w14:textId="77777777" w:rsidR="000C4572" w:rsidRPr="00DB0409" w:rsidRDefault="000C4572" w:rsidP="00D824FA">
      <w:pPr>
        <w:spacing w:after="0" w:line="240" w:lineRule="auto"/>
        <w:rPr>
          <w:rFonts w:ascii="Arial" w:hAnsi="Arial" w:cs="Arial"/>
          <w:b/>
          <w:i/>
        </w:rPr>
      </w:pPr>
    </w:p>
    <w:p w14:paraId="5C69EFC3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67200260" w14:textId="77777777" w:rsidR="000C4572" w:rsidRDefault="00D824FA" w:rsidP="00D824F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PELT </w:t>
      </w:r>
      <w:r w:rsidR="000C4572" w:rsidRPr="00933538">
        <w:rPr>
          <w:rFonts w:ascii="Arial" w:hAnsi="Arial" w:cs="Arial"/>
          <w:b/>
        </w:rPr>
        <w:t>Grant</w:t>
      </w:r>
      <w:r w:rsidR="000C4572">
        <w:rPr>
          <w:rFonts w:ascii="Arial" w:hAnsi="Arial" w:cs="Arial"/>
          <w:b/>
        </w:rPr>
        <w:t xml:space="preserve"> Criteria</w:t>
      </w:r>
    </w:p>
    <w:p w14:paraId="5208045A" w14:textId="77777777" w:rsidR="000C4572" w:rsidRPr="00933538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189BC49E" w14:textId="77777777" w:rsidR="008A2E81" w:rsidRPr="00933538" w:rsidRDefault="008A2E81" w:rsidP="00D824FA">
      <w:pPr>
        <w:pStyle w:val="ListParagraph"/>
        <w:numPr>
          <w:ilvl w:val="0"/>
          <w:numId w:val="4"/>
        </w:numPr>
        <w:spacing w:after="0" w:line="240" w:lineRule="auto"/>
        <w:ind w:left="426" w:hanging="426"/>
        <w:outlineLvl w:val="0"/>
        <w:rPr>
          <w:rFonts w:ascii="Arial" w:hAnsi="Arial" w:cs="Arial"/>
        </w:rPr>
      </w:pPr>
      <w:r w:rsidRPr="00933538">
        <w:rPr>
          <w:rFonts w:ascii="Arial" w:hAnsi="Arial" w:cs="Arial"/>
        </w:rPr>
        <w:t xml:space="preserve">Utility of outcomes </w:t>
      </w:r>
      <w:r w:rsidR="00064A7F" w:rsidRPr="00933538">
        <w:rPr>
          <w:rFonts w:ascii="Arial" w:hAnsi="Arial" w:cs="Arial"/>
        </w:rPr>
        <w:t xml:space="preserve">and developed knowledge </w:t>
      </w:r>
      <w:r w:rsidRPr="00933538">
        <w:rPr>
          <w:rFonts w:ascii="Arial" w:hAnsi="Arial" w:cs="Arial"/>
        </w:rPr>
        <w:t>for management education professionals</w:t>
      </w:r>
    </w:p>
    <w:p w14:paraId="2AD2A5A9" w14:textId="77777777" w:rsidR="008A2E81" w:rsidRPr="00933538" w:rsidRDefault="008A2E81" w:rsidP="00D824FA">
      <w:pPr>
        <w:pStyle w:val="ListParagraph"/>
        <w:numPr>
          <w:ilvl w:val="0"/>
          <w:numId w:val="4"/>
        </w:numPr>
        <w:spacing w:after="0" w:line="240" w:lineRule="auto"/>
        <w:ind w:left="426" w:hanging="426"/>
        <w:outlineLvl w:val="0"/>
        <w:rPr>
          <w:rFonts w:ascii="Arial" w:hAnsi="Arial" w:cs="Arial"/>
        </w:rPr>
      </w:pPr>
      <w:r w:rsidRPr="00933538">
        <w:rPr>
          <w:rFonts w:ascii="Arial" w:hAnsi="Arial" w:cs="Arial"/>
        </w:rPr>
        <w:t xml:space="preserve">Value for money </w:t>
      </w:r>
    </w:p>
    <w:p w14:paraId="6E2A0A13" w14:textId="77777777" w:rsidR="008A2E81" w:rsidRPr="00082D81" w:rsidRDefault="008A2E81" w:rsidP="00D824FA">
      <w:pPr>
        <w:pStyle w:val="ListParagraph"/>
        <w:numPr>
          <w:ilvl w:val="0"/>
          <w:numId w:val="4"/>
        </w:numPr>
        <w:spacing w:after="0" w:line="240" w:lineRule="auto"/>
        <w:ind w:left="426" w:hanging="426"/>
        <w:outlineLvl w:val="0"/>
        <w:rPr>
          <w:rFonts w:ascii="Arial" w:hAnsi="Arial" w:cs="Arial"/>
          <w:b/>
        </w:rPr>
      </w:pPr>
      <w:r w:rsidRPr="00933538">
        <w:rPr>
          <w:rFonts w:ascii="Arial" w:hAnsi="Arial" w:cs="Arial"/>
        </w:rPr>
        <w:t>Project feasibility</w:t>
      </w:r>
    </w:p>
    <w:p w14:paraId="5DD17842" w14:textId="77777777" w:rsidR="000C4572" w:rsidRDefault="000C4572" w:rsidP="00D824FA">
      <w:pPr>
        <w:pStyle w:val="NoSpacing"/>
        <w:ind w:right="-188"/>
        <w:rPr>
          <w:rFonts w:ascii="Arial" w:hAnsi="Arial" w:cs="Arial"/>
          <w:b/>
          <w:u w:val="single"/>
        </w:rPr>
      </w:pPr>
    </w:p>
    <w:p w14:paraId="47FF5178" w14:textId="77777777" w:rsidR="000C4572" w:rsidRDefault="000C4572" w:rsidP="00D824FA">
      <w:pPr>
        <w:pStyle w:val="NoSpacing"/>
        <w:ind w:right="-188"/>
        <w:rPr>
          <w:rFonts w:ascii="Arial" w:hAnsi="Arial" w:cs="Arial"/>
          <w:b/>
          <w:u w:val="single"/>
        </w:rPr>
      </w:pPr>
    </w:p>
    <w:p w14:paraId="28E54C1A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Submitting your Application</w:t>
      </w:r>
    </w:p>
    <w:p w14:paraId="7FA53D4F" w14:textId="77777777" w:rsidR="000C4572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012E04ED" w14:textId="34D98C88" w:rsidR="000C4572" w:rsidRPr="000C4572" w:rsidRDefault="000C4572" w:rsidP="00D824FA">
      <w:pPr>
        <w:spacing w:after="60" w:line="240" w:lineRule="auto"/>
        <w:ind w:right="-433"/>
        <w:rPr>
          <w:rFonts w:ascii="Arial" w:hAnsi="Arial" w:cs="Arial"/>
        </w:rPr>
      </w:pPr>
      <w:r w:rsidRPr="000C4572">
        <w:rPr>
          <w:rFonts w:ascii="Arial" w:hAnsi="Arial" w:cs="Arial"/>
        </w:rPr>
        <w:t xml:space="preserve">Please submit your written </w:t>
      </w:r>
      <w:r w:rsidR="00633558">
        <w:rPr>
          <w:rFonts w:ascii="Arial" w:hAnsi="Arial" w:cs="Arial"/>
        </w:rPr>
        <w:t>proposal</w:t>
      </w:r>
      <w:r w:rsidRPr="000C4572">
        <w:rPr>
          <w:rFonts w:ascii="Arial" w:hAnsi="Arial" w:cs="Arial"/>
        </w:rPr>
        <w:t xml:space="preserve"> by </w:t>
      </w:r>
      <w:r w:rsidRPr="000C4572">
        <w:rPr>
          <w:rFonts w:ascii="Arial" w:hAnsi="Arial" w:cs="Arial"/>
          <w:b/>
          <w:u w:val="single"/>
        </w:rPr>
        <w:t xml:space="preserve">5.00pm, Friday </w:t>
      </w:r>
      <w:r w:rsidR="00460CC3">
        <w:rPr>
          <w:rFonts w:ascii="Arial" w:hAnsi="Arial" w:cs="Arial"/>
          <w:b/>
          <w:u w:val="single"/>
        </w:rPr>
        <w:t>7</w:t>
      </w:r>
      <w:r w:rsidR="00460CC3" w:rsidRPr="000C4572">
        <w:rPr>
          <w:rFonts w:ascii="Arial" w:hAnsi="Arial" w:cs="Arial"/>
          <w:b/>
          <w:u w:val="single"/>
        </w:rPr>
        <w:t xml:space="preserve"> </w:t>
      </w:r>
      <w:r w:rsidRPr="000C4572">
        <w:rPr>
          <w:rFonts w:ascii="Arial" w:hAnsi="Arial" w:cs="Arial"/>
          <w:b/>
          <w:u w:val="single"/>
        </w:rPr>
        <w:t xml:space="preserve">September </w:t>
      </w:r>
      <w:r w:rsidR="00460CC3" w:rsidRPr="000C4572">
        <w:rPr>
          <w:rFonts w:ascii="Arial" w:hAnsi="Arial" w:cs="Arial"/>
          <w:b/>
          <w:u w:val="single"/>
        </w:rPr>
        <w:t>201</w:t>
      </w:r>
      <w:r w:rsidR="00460CC3">
        <w:rPr>
          <w:rFonts w:ascii="Arial" w:hAnsi="Arial" w:cs="Arial"/>
          <w:b/>
          <w:u w:val="single"/>
        </w:rPr>
        <w:t>8</w:t>
      </w:r>
      <w:r w:rsidR="00460CC3" w:rsidRPr="000C4572">
        <w:rPr>
          <w:rFonts w:ascii="Arial" w:hAnsi="Arial" w:cs="Arial"/>
        </w:rPr>
        <w:t xml:space="preserve"> </w:t>
      </w:r>
      <w:r w:rsidRPr="000C4572">
        <w:rPr>
          <w:rFonts w:ascii="Arial" w:hAnsi="Arial" w:cs="Arial"/>
        </w:rPr>
        <w:t xml:space="preserve">to </w:t>
      </w:r>
      <w:r w:rsidR="00460CC3" w:rsidRPr="00744785">
        <w:t>anzam@</w:t>
      </w:r>
      <w:r w:rsidR="00460CC3" w:rsidRPr="00460CC3">
        <w:rPr>
          <w:rFonts w:ascii="Arial" w:hAnsi="Arial" w:cs="Arial"/>
          <w:b/>
          <w:i/>
        </w:rPr>
        <w:t>anzam.org.</w:t>
      </w:r>
    </w:p>
    <w:p w14:paraId="5D7FAA13" w14:textId="77777777" w:rsidR="000C4572" w:rsidRPr="00082D81" w:rsidRDefault="000C4572" w:rsidP="00D824FA">
      <w:pPr>
        <w:spacing w:after="0" w:line="240" w:lineRule="auto"/>
        <w:outlineLvl w:val="0"/>
        <w:rPr>
          <w:rFonts w:ascii="Arial" w:hAnsi="Arial" w:cs="Arial"/>
          <w:b/>
        </w:rPr>
      </w:pPr>
    </w:p>
    <w:p w14:paraId="05AC7AAA" w14:textId="77777777" w:rsidR="00F37348" w:rsidRDefault="00A44A2F" w:rsidP="00D824FA">
      <w:pPr>
        <w:spacing w:after="0" w:line="240" w:lineRule="auto"/>
        <w:ind w:right="-171"/>
        <w:outlineLvl w:val="0"/>
        <w:rPr>
          <w:rFonts w:ascii="Arial" w:hAnsi="Arial" w:cs="Arial"/>
        </w:rPr>
      </w:pPr>
      <w:r w:rsidRPr="00A44A2F">
        <w:rPr>
          <w:rStyle w:val="Hyperlink"/>
          <w:rFonts w:ascii="Arial" w:hAnsi="Arial" w:cs="Arial"/>
          <w:color w:val="auto"/>
          <w:u w:val="none"/>
        </w:rPr>
        <w:t>The</w:t>
      </w:r>
      <w:r w:rsidR="0063355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33558" w:rsidRPr="00633558">
        <w:rPr>
          <w:rFonts w:ascii="Arial" w:hAnsi="Arial" w:cs="Arial"/>
        </w:rPr>
        <w:t>selection</w:t>
      </w:r>
      <w:r w:rsidRPr="00A44A2F">
        <w:rPr>
          <w:rStyle w:val="Hyperlink"/>
          <w:rFonts w:ascii="Arial" w:hAnsi="Arial" w:cs="Arial"/>
          <w:color w:val="auto"/>
          <w:u w:val="none"/>
        </w:rPr>
        <w:t xml:space="preserve"> panel’s decision </w:t>
      </w:r>
      <w:r w:rsidR="004C3142">
        <w:rPr>
          <w:rStyle w:val="Hyperlink"/>
          <w:rFonts w:ascii="Arial" w:hAnsi="Arial" w:cs="Arial"/>
          <w:color w:val="auto"/>
          <w:u w:val="none"/>
        </w:rPr>
        <w:t>of</w:t>
      </w:r>
      <w:r w:rsidRPr="00A44A2F">
        <w:rPr>
          <w:rStyle w:val="Hyperlink"/>
          <w:rFonts w:ascii="Arial" w:hAnsi="Arial" w:cs="Arial"/>
          <w:color w:val="auto"/>
          <w:u w:val="none"/>
        </w:rPr>
        <w:t xml:space="preserve"> successful awardees will be final; no correspondence about decisions will be entered into.</w:t>
      </w:r>
      <w:r w:rsidR="00981068" w:rsidRPr="00981068">
        <w:rPr>
          <w:rFonts w:ascii="Arial" w:hAnsi="Arial" w:cs="Arial"/>
        </w:rPr>
        <w:t xml:space="preserve"> </w:t>
      </w:r>
    </w:p>
    <w:p w14:paraId="44EA8FF1" w14:textId="77777777" w:rsidR="00633558" w:rsidRDefault="00633558" w:rsidP="00D824FA">
      <w:pPr>
        <w:spacing w:after="0" w:line="240" w:lineRule="auto"/>
        <w:ind w:right="-171"/>
        <w:outlineLvl w:val="0"/>
        <w:rPr>
          <w:rFonts w:ascii="Arial" w:hAnsi="Arial" w:cs="Arial"/>
        </w:rPr>
      </w:pPr>
    </w:p>
    <w:p w14:paraId="75A0F5A0" w14:textId="77777777" w:rsidR="00633558" w:rsidRPr="00933538" w:rsidRDefault="00633558" w:rsidP="00D824FA">
      <w:pPr>
        <w:spacing w:after="0" w:line="240" w:lineRule="auto"/>
        <w:ind w:right="-171"/>
        <w:outlineLvl w:val="0"/>
        <w:rPr>
          <w:rFonts w:ascii="Arial" w:hAnsi="Arial" w:cs="Arial"/>
        </w:rPr>
      </w:pPr>
      <w:r w:rsidRPr="00633558">
        <w:rPr>
          <w:rFonts w:ascii="Arial" w:hAnsi="Arial" w:cs="Arial"/>
        </w:rPr>
        <w:t xml:space="preserve">The selection panel further reserves the right not to </w:t>
      </w:r>
      <w:r>
        <w:rPr>
          <w:rFonts w:ascii="Arial" w:hAnsi="Arial" w:cs="Arial"/>
        </w:rPr>
        <w:t xml:space="preserve">award a Grant </w:t>
      </w:r>
      <w:r w:rsidRPr="00633558">
        <w:rPr>
          <w:rFonts w:ascii="Arial" w:hAnsi="Arial" w:cs="Arial"/>
        </w:rPr>
        <w:t>if the quality of the application/s is not deemed sufficiently high.</w:t>
      </w:r>
    </w:p>
    <w:p w14:paraId="3AFBFC9A" w14:textId="77777777" w:rsidR="00A754C9" w:rsidRDefault="00A754C9" w:rsidP="00D824FA">
      <w:pPr>
        <w:spacing w:after="0" w:line="240" w:lineRule="auto"/>
        <w:ind w:right="-859"/>
        <w:rPr>
          <w:rFonts w:ascii="Arial" w:hAnsi="Arial" w:cs="Arial"/>
          <w:b/>
          <w:color w:val="003366"/>
        </w:rPr>
      </w:pPr>
    </w:p>
    <w:p w14:paraId="701674FC" w14:textId="77777777" w:rsidR="00A754C9" w:rsidRPr="009A70FA" w:rsidRDefault="00A754C9" w:rsidP="00D824FA">
      <w:pPr>
        <w:spacing w:after="0" w:line="240" w:lineRule="auto"/>
        <w:ind w:right="-859"/>
        <w:rPr>
          <w:rFonts w:ascii="Arial" w:hAnsi="Arial" w:cs="Arial"/>
          <w:b/>
          <w:color w:val="003366"/>
        </w:rPr>
      </w:pPr>
    </w:p>
    <w:p w14:paraId="2892EDF8" w14:textId="74D07526" w:rsidR="000C4572" w:rsidRDefault="00A754C9" w:rsidP="00D824FA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 xml:space="preserve">The winner will be announced at the ANZAM Conference in </w:t>
      </w:r>
      <w:r w:rsidR="00460CC3">
        <w:rPr>
          <w:rFonts w:ascii="Arial" w:hAnsi="Arial" w:cs="Arial"/>
          <w:b/>
          <w:i/>
          <w:color w:val="000000" w:themeColor="text1"/>
        </w:rPr>
        <w:t>Auckland</w:t>
      </w:r>
      <w:r w:rsidRPr="009156F2">
        <w:rPr>
          <w:rFonts w:ascii="Arial" w:hAnsi="Arial" w:cs="Arial"/>
          <w:b/>
          <w:i/>
          <w:color w:val="000000" w:themeColor="text1"/>
        </w:rPr>
        <w:t xml:space="preserve">, </w:t>
      </w:r>
      <w:r w:rsidR="00460CC3">
        <w:rPr>
          <w:rFonts w:ascii="Arial" w:hAnsi="Arial" w:cs="Arial"/>
          <w:b/>
          <w:i/>
          <w:color w:val="000000" w:themeColor="text1"/>
        </w:rPr>
        <w:t>4-7</w:t>
      </w:r>
      <w:r w:rsidRPr="009156F2">
        <w:rPr>
          <w:rFonts w:ascii="Arial" w:hAnsi="Arial" w:cs="Arial"/>
          <w:b/>
          <w:i/>
          <w:color w:val="000000" w:themeColor="text1"/>
        </w:rPr>
        <w:t xml:space="preserve"> December 201</w:t>
      </w:r>
      <w:r w:rsidR="00460CC3">
        <w:rPr>
          <w:rFonts w:ascii="Arial" w:hAnsi="Arial" w:cs="Arial"/>
          <w:b/>
          <w:i/>
          <w:color w:val="000000" w:themeColor="text1"/>
        </w:rPr>
        <w:t>8</w:t>
      </w:r>
      <w:r w:rsidRPr="009156F2">
        <w:rPr>
          <w:rFonts w:ascii="Arial" w:hAnsi="Arial" w:cs="Arial"/>
          <w:b/>
          <w:i/>
          <w:color w:val="000000" w:themeColor="text1"/>
        </w:rPr>
        <w:t>7</w:t>
      </w:r>
    </w:p>
    <w:p w14:paraId="27C017D7" w14:textId="77777777" w:rsidR="00584B41" w:rsidRDefault="00584B41" w:rsidP="00D824FA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A754C9" w14:paraId="6FC00114" w14:textId="77777777" w:rsidTr="000C4572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14:paraId="0F5F574B" w14:textId="77777777" w:rsidR="00A754C9" w:rsidRDefault="00A754C9" w:rsidP="00D824FA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14:paraId="2A11B3A5" w14:textId="77777777" w:rsidR="007713FB" w:rsidRDefault="007713FB" w:rsidP="007713FB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 further information, contact Dr Judy Matthews:</w:t>
            </w:r>
          </w:p>
          <w:p w14:paraId="04259C82" w14:textId="77777777" w:rsidR="007713FB" w:rsidRDefault="007713FB" w:rsidP="007713FB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</w:rPr>
                <w:t>jh.matthews@qut.edu.au</w:t>
              </w:r>
            </w:hyperlink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DBE7CA0" w14:textId="41724A99" w:rsidR="00A754C9" w:rsidRDefault="007713FB" w:rsidP="00D824FA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(Acting Chair, ANZAM Education Committee) or visit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</w:tc>
      </w:tr>
    </w:tbl>
    <w:p w14:paraId="33F65F3E" w14:textId="77777777" w:rsidR="00A754C9" w:rsidRPr="009156F2" w:rsidRDefault="00A754C9" w:rsidP="00D824FA">
      <w:pPr>
        <w:spacing w:after="0" w:line="240" w:lineRule="auto"/>
        <w:ind w:left="-284" w:right="-291"/>
        <w:jc w:val="center"/>
        <w:rPr>
          <w:rFonts w:ascii="Arial" w:hAnsi="Arial" w:cs="Arial"/>
          <w:b/>
          <w:color w:val="003366"/>
          <w:sz w:val="16"/>
          <w:szCs w:val="16"/>
        </w:rPr>
      </w:pPr>
    </w:p>
    <w:p w14:paraId="0DB0947C" w14:textId="77777777" w:rsidR="00A754C9" w:rsidRDefault="00A754C9" w:rsidP="00D824FA">
      <w:pPr>
        <w:shd w:val="clear" w:color="auto" w:fill="FFFFFF" w:themeFill="background1"/>
        <w:spacing w:line="240" w:lineRule="auto"/>
        <w:ind w:left="-567" w:right="-573"/>
        <w:jc w:val="center"/>
        <w:rPr>
          <w:rFonts w:ascii="Arial" w:hAnsi="Arial" w:cs="Arial"/>
          <w:b/>
          <w:color w:val="000000" w:themeColor="text1"/>
        </w:rPr>
      </w:pPr>
      <w:r w:rsidRPr="009156F2">
        <w:rPr>
          <w:rFonts w:ascii="Arial" w:hAnsi="Arial" w:cs="Arial"/>
          <w:b/>
          <w:color w:val="000000" w:themeColor="text1"/>
        </w:rPr>
        <w:t xml:space="preserve"> </w:t>
      </w:r>
    </w:p>
    <w:p w14:paraId="4A3D0D0C" w14:textId="77777777" w:rsidR="00A754C9" w:rsidRPr="00933538" w:rsidRDefault="00A754C9" w:rsidP="00D824FA">
      <w:pPr>
        <w:spacing w:after="0" w:line="240" w:lineRule="auto"/>
        <w:ind w:left="-142" w:right="-171"/>
        <w:jc w:val="center"/>
        <w:outlineLvl w:val="0"/>
        <w:rPr>
          <w:rFonts w:ascii="Arial" w:hAnsi="Arial" w:cs="Arial"/>
          <w:b/>
          <w:i/>
        </w:rPr>
      </w:pPr>
    </w:p>
    <w:sectPr w:rsidR="00A754C9" w:rsidRPr="00933538" w:rsidSect="00A754C9">
      <w:type w:val="continuous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F9E"/>
    <w:multiLevelType w:val="hybridMultilevel"/>
    <w:tmpl w:val="B792FB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88B"/>
    <w:multiLevelType w:val="hybridMultilevel"/>
    <w:tmpl w:val="A4E2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74D"/>
    <w:multiLevelType w:val="hybridMultilevel"/>
    <w:tmpl w:val="2C0A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53BF"/>
    <w:multiLevelType w:val="hybridMultilevel"/>
    <w:tmpl w:val="3D10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17B6"/>
    <w:multiLevelType w:val="hybridMultilevel"/>
    <w:tmpl w:val="AE7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55"/>
    <w:rsid w:val="0001411C"/>
    <w:rsid w:val="00064A7F"/>
    <w:rsid w:val="00082D81"/>
    <w:rsid w:val="000A27F9"/>
    <w:rsid w:val="000C4572"/>
    <w:rsid w:val="001D123A"/>
    <w:rsid w:val="00215298"/>
    <w:rsid w:val="00222E1D"/>
    <w:rsid w:val="00277887"/>
    <w:rsid w:val="002B56CB"/>
    <w:rsid w:val="002E6E2F"/>
    <w:rsid w:val="002E73E5"/>
    <w:rsid w:val="002F236B"/>
    <w:rsid w:val="003045E0"/>
    <w:rsid w:val="00323F07"/>
    <w:rsid w:val="003B5E6E"/>
    <w:rsid w:val="004041B4"/>
    <w:rsid w:val="004336A4"/>
    <w:rsid w:val="00442A3E"/>
    <w:rsid w:val="00460CC3"/>
    <w:rsid w:val="004C3142"/>
    <w:rsid w:val="004E223B"/>
    <w:rsid w:val="00500545"/>
    <w:rsid w:val="00565985"/>
    <w:rsid w:val="00574E90"/>
    <w:rsid w:val="00584B41"/>
    <w:rsid w:val="005B2FD9"/>
    <w:rsid w:val="005C2131"/>
    <w:rsid w:val="005F22B8"/>
    <w:rsid w:val="006304DC"/>
    <w:rsid w:val="00632D39"/>
    <w:rsid w:val="00633558"/>
    <w:rsid w:val="006777E7"/>
    <w:rsid w:val="006B17C2"/>
    <w:rsid w:val="0072007B"/>
    <w:rsid w:val="007369BC"/>
    <w:rsid w:val="007415E8"/>
    <w:rsid w:val="00744785"/>
    <w:rsid w:val="007713FB"/>
    <w:rsid w:val="00785FCC"/>
    <w:rsid w:val="007A4CA2"/>
    <w:rsid w:val="007B2219"/>
    <w:rsid w:val="007B3FE4"/>
    <w:rsid w:val="00841FFB"/>
    <w:rsid w:val="008763FC"/>
    <w:rsid w:val="0089506A"/>
    <w:rsid w:val="008A2E81"/>
    <w:rsid w:val="00900059"/>
    <w:rsid w:val="009116B9"/>
    <w:rsid w:val="00933538"/>
    <w:rsid w:val="0096350B"/>
    <w:rsid w:val="00981068"/>
    <w:rsid w:val="009A1DD7"/>
    <w:rsid w:val="009B7256"/>
    <w:rsid w:val="00A345E4"/>
    <w:rsid w:val="00A44A2F"/>
    <w:rsid w:val="00A73FD4"/>
    <w:rsid w:val="00A754C9"/>
    <w:rsid w:val="00A80FBF"/>
    <w:rsid w:val="00AB115B"/>
    <w:rsid w:val="00BA090A"/>
    <w:rsid w:val="00C45646"/>
    <w:rsid w:val="00CC6933"/>
    <w:rsid w:val="00D824FA"/>
    <w:rsid w:val="00DB0409"/>
    <w:rsid w:val="00DB5EC6"/>
    <w:rsid w:val="00DF229B"/>
    <w:rsid w:val="00E41AF6"/>
    <w:rsid w:val="00F37348"/>
    <w:rsid w:val="00F523E9"/>
    <w:rsid w:val="00F74EB1"/>
    <w:rsid w:val="00F92A7E"/>
    <w:rsid w:val="00F95B55"/>
    <w:rsid w:val="00F96D36"/>
    <w:rsid w:val="00FA1FD4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EB70"/>
  <w15:docId w15:val="{997F0A00-921C-41CD-A328-897D259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6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82D81"/>
    <w:pPr>
      <w:spacing w:after="0" w:line="240" w:lineRule="auto"/>
    </w:pPr>
    <w:rPr>
      <w:rFonts w:eastAsiaTheme="minorHAnsi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2D81"/>
    <w:rPr>
      <w:rFonts w:eastAsiaTheme="minorHAnsi"/>
      <w:lang w:val="en-AU" w:eastAsia="en-US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A754C9"/>
    <w:pPr>
      <w:spacing w:before="30" w:after="0" w:line="240" w:lineRule="auto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val="en-AU"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A754C9"/>
    <w:rPr>
      <w:rFonts w:ascii="Verdana" w:eastAsia="Times New Roman" w:hAnsi="Verdana" w:cs="Arial"/>
      <w:bCs/>
      <w:color w:val="008B5D"/>
      <w:sz w:val="32"/>
      <w:szCs w:val="26"/>
      <w:lang w:val="en-AU" w:eastAsia="en-AU"/>
    </w:rPr>
  </w:style>
  <w:style w:type="table" w:styleId="TableGrid">
    <w:name w:val="Table Grid"/>
    <w:basedOn w:val="TableNormal"/>
    <w:uiPriority w:val="59"/>
    <w:rsid w:val="00A754C9"/>
    <w:pPr>
      <w:spacing w:after="0" w:line="240" w:lineRule="auto"/>
    </w:pPr>
    <w:rPr>
      <w:rFonts w:ascii="Cambria" w:eastAsia="Cambria" w:hAnsi="Cambria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zam.org/about/awards/excell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.matthews@qut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2936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Anne Anderson</cp:lastModifiedBy>
  <cp:revision>2</cp:revision>
  <cp:lastPrinted>2018-06-07T22:42:00Z</cp:lastPrinted>
  <dcterms:created xsi:type="dcterms:W3CDTF">2018-07-14T02:12:00Z</dcterms:created>
  <dcterms:modified xsi:type="dcterms:W3CDTF">2018-07-14T02:12:00Z</dcterms:modified>
</cp:coreProperties>
</file>